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A9" w:rsidRDefault="000F68A9" w:rsidP="000F68A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-70485</wp:posOffset>
            </wp:positionV>
            <wp:extent cx="676275" cy="685800"/>
            <wp:effectExtent l="19050" t="0" r="9525" b="0"/>
            <wp:wrapSquare wrapText="bothSides"/>
            <wp:docPr id="4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8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4pt;margin-top:8.15pt;width:78pt;height:65.2pt;z-index:251660288;mso-position-horizontal-relative:text;mso-position-vertical-relative:text" filled="f" stroked="f">
            <v:textbox>
              <w:txbxContent>
                <w:p w:rsidR="001A5A2E" w:rsidRDefault="001A5A2E" w:rsidP="000F68A9">
                  <w:r>
                    <w:t xml:space="preserve"> 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</w:t>
      </w:r>
    </w:p>
    <w:p w:rsidR="000F68A9" w:rsidRDefault="000F68A9" w:rsidP="000F68A9">
      <w:pPr>
        <w:tabs>
          <w:tab w:val="right" w:pos="142"/>
        </w:tabs>
        <w:ind w:left="-142" w:right="5527"/>
        <w:rPr>
          <w:b/>
          <w:bCs/>
          <w:sz w:val="32"/>
        </w:rPr>
      </w:pPr>
      <w:r>
        <w:br w:type="textWrapping" w:clear="all"/>
      </w:r>
    </w:p>
    <w:p w:rsidR="000F68A9" w:rsidRPr="00AF4BE0" w:rsidRDefault="000F68A9" w:rsidP="000F68A9">
      <w:pPr>
        <w:pStyle w:val="a5"/>
        <w:jc w:val="center"/>
        <w:rPr>
          <w:b/>
          <w:bCs/>
          <w:sz w:val="30"/>
          <w:szCs w:val="30"/>
        </w:rPr>
      </w:pPr>
      <w:r w:rsidRPr="00AF4BE0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0F68A9" w:rsidRDefault="000F68A9" w:rsidP="000F68A9">
      <w:pPr>
        <w:pStyle w:val="a5"/>
        <w:jc w:val="center"/>
        <w:rPr>
          <w:b/>
          <w:bCs/>
          <w:sz w:val="30"/>
          <w:szCs w:val="30"/>
        </w:rPr>
      </w:pPr>
      <w:r w:rsidRPr="00AF4BE0">
        <w:rPr>
          <w:b/>
          <w:bCs/>
          <w:sz w:val="30"/>
          <w:szCs w:val="30"/>
        </w:rPr>
        <w:t>ПРИМОРСКОГО КРАЯ</w:t>
      </w:r>
    </w:p>
    <w:p w:rsidR="00C75C6E" w:rsidRDefault="00C75C6E" w:rsidP="000F68A9">
      <w:pPr>
        <w:pStyle w:val="a5"/>
        <w:jc w:val="center"/>
        <w:rPr>
          <w:b/>
          <w:bCs/>
          <w:sz w:val="30"/>
          <w:szCs w:val="30"/>
        </w:rPr>
      </w:pPr>
    </w:p>
    <w:p w:rsidR="00C75C6E" w:rsidRPr="00E642F0" w:rsidRDefault="00C75C6E" w:rsidP="000F68A9">
      <w:pPr>
        <w:pStyle w:val="a5"/>
        <w:jc w:val="center"/>
        <w:rPr>
          <w:bCs/>
          <w:sz w:val="32"/>
          <w:szCs w:val="32"/>
        </w:rPr>
      </w:pPr>
      <w:proofErr w:type="gramStart"/>
      <w:r w:rsidRPr="00E642F0">
        <w:rPr>
          <w:bCs/>
          <w:sz w:val="32"/>
          <w:szCs w:val="32"/>
        </w:rPr>
        <w:t>П</w:t>
      </w:r>
      <w:proofErr w:type="gramEnd"/>
      <w:r w:rsidRPr="00E642F0">
        <w:rPr>
          <w:bCs/>
          <w:sz w:val="32"/>
          <w:szCs w:val="32"/>
        </w:rPr>
        <w:t xml:space="preserve"> О С Т А Н О В Л Е Н И Е</w:t>
      </w:r>
    </w:p>
    <w:p w:rsidR="00497DE3" w:rsidRDefault="00497DE3" w:rsidP="000F68A9">
      <w:pPr>
        <w:pStyle w:val="a5"/>
        <w:jc w:val="center"/>
        <w:rPr>
          <w:bCs/>
          <w:szCs w:val="28"/>
        </w:rPr>
      </w:pPr>
    </w:p>
    <w:p w:rsidR="00C75C6E" w:rsidRPr="00497DE3" w:rsidRDefault="00497DE3" w:rsidP="00497DE3">
      <w:pPr>
        <w:pStyle w:val="a5"/>
        <w:rPr>
          <w:bCs/>
          <w:szCs w:val="28"/>
          <w:u w:val="single"/>
        </w:rPr>
      </w:pPr>
      <w:r>
        <w:rPr>
          <w:bCs/>
          <w:szCs w:val="28"/>
        </w:rPr>
        <w:t xml:space="preserve">  </w:t>
      </w:r>
      <w:r w:rsidR="0019516A">
        <w:rPr>
          <w:bCs/>
          <w:szCs w:val="28"/>
          <w:u w:val="single"/>
        </w:rPr>
        <w:t>24 ноября 2020 г.</w:t>
      </w:r>
      <w:r w:rsidR="0019516A">
        <w:rPr>
          <w:bCs/>
          <w:szCs w:val="28"/>
        </w:rPr>
        <w:t xml:space="preserve">                                                                           </w:t>
      </w:r>
      <w:r w:rsidR="0019516A">
        <w:rPr>
          <w:bCs/>
          <w:szCs w:val="28"/>
          <w:u w:val="single"/>
        </w:rPr>
        <w:t xml:space="preserve">  №  1468-па  </w:t>
      </w:r>
      <w:r>
        <w:rPr>
          <w:bCs/>
          <w:szCs w:val="28"/>
        </w:rPr>
        <w:t xml:space="preserve">       </w:t>
      </w:r>
      <w:r w:rsidR="00E50DCF">
        <w:rPr>
          <w:bCs/>
          <w:szCs w:val="28"/>
        </w:rPr>
        <w:t xml:space="preserve">                                                                            </w:t>
      </w:r>
      <w:r>
        <w:rPr>
          <w:bCs/>
          <w:szCs w:val="28"/>
        </w:rPr>
        <w:t xml:space="preserve">                                                                          </w:t>
      </w:r>
      <w:r>
        <w:rPr>
          <w:bCs/>
          <w:szCs w:val="28"/>
          <w:u w:val="single"/>
        </w:rPr>
        <w:t xml:space="preserve">                                                                                         </w:t>
      </w:r>
    </w:p>
    <w:p w:rsidR="00C75C6E" w:rsidRDefault="00C75C6E" w:rsidP="000F68A9">
      <w:pPr>
        <w:pStyle w:val="a5"/>
        <w:jc w:val="center"/>
        <w:rPr>
          <w:bCs/>
          <w:szCs w:val="28"/>
        </w:rPr>
      </w:pPr>
    </w:p>
    <w:p w:rsidR="00C75C6E" w:rsidRDefault="004D2E7A" w:rsidP="000F68A9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</w:t>
      </w:r>
      <w:r w:rsidR="00C75C6E">
        <w:rPr>
          <w:b/>
          <w:bCs/>
          <w:szCs w:val="28"/>
        </w:rPr>
        <w:t xml:space="preserve"> Поряд</w:t>
      </w:r>
      <w:r>
        <w:rPr>
          <w:b/>
          <w:bCs/>
          <w:szCs w:val="28"/>
        </w:rPr>
        <w:t>ок</w:t>
      </w:r>
      <w:r w:rsidR="00C75C6E">
        <w:rPr>
          <w:b/>
          <w:bCs/>
          <w:szCs w:val="28"/>
        </w:rPr>
        <w:t xml:space="preserve"> осуществления </w:t>
      </w:r>
    </w:p>
    <w:p w:rsidR="00C75C6E" w:rsidRDefault="00E90990" w:rsidP="000F68A9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C75C6E">
        <w:rPr>
          <w:b/>
          <w:bCs/>
          <w:szCs w:val="28"/>
        </w:rPr>
        <w:t>тдельных государственных полномочий</w:t>
      </w:r>
    </w:p>
    <w:p w:rsidR="00C75C6E" w:rsidRDefault="00E90990" w:rsidP="000F68A9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="00C75C6E">
        <w:rPr>
          <w:b/>
          <w:bCs/>
          <w:szCs w:val="28"/>
        </w:rPr>
        <w:t>о государственному управлению охраной труда</w:t>
      </w:r>
    </w:p>
    <w:p w:rsidR="00C031EB" w:rsidRDefault="00E90990" w:rsidP="00C75C6E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н</w:t>
      </w:r>
      <w:r w:rsidR="00C75C6E">
        <w:rPr>
          <w:b/>
          <w:bCs/>
          <w:szCs w:val="28"/>
        </w:rPr>
        <w:t xml:space="preserve">а территории </w:t>
      </w:r>
      <w:r>
        <w:rPr>
          <w:b/>
          <w:bCs/>
          <w:szCs w:val="28"/>
        </w:rPr>
        <w:t>Партизанского городского округа</w:t>
      </w:r>
      <w:r w:rsidR="00C031EB">
        <w:rPr>
          <w:b/>
          <w:bCs/>
          <w:szCs w:val="28"/>
        </w:rPr>
        <w:t>,</w:t>
      </w:r>
    </w:p>
    <w:p w:rsidR="00C031EB" w:rsidRDefault="00C031EB" w:rsidP="00C75C6E">
      <w:pPr>
        <w:pStyle w:val="a5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утверждённое</w:t>
      </w:r>
      <w:proofErr w:type="gramEnd"/>
      <w:r>
        <w:rPr>
          <w:b/>
          <w:bCs/>
          <w:szCs w:val="28"/>
        </w:rPr>
        <w:t xml:space="preserve"> постановлением администрации </w:t>
      </w:r>
    </w:p>
    <w:p w:rsidR="0052506E" w:rsidRDefault="00C031EB" w:rsidP="00C75C6E">
      <w:pPr>
        <w:pStyle w:val="a5"/>
        <w:jc w:val="center"/>
        <w:rPr>
          <w:b/>
          <w:szCs w:val="28"/>
        </w:rPr>
      </w:pPr>
      <w:r>
        <w:rPr>
          <w:b/>
          <w:bCs/>
          <w:szCs w:val="28"/>
        </w:rPr>
        <w:t xml:space="preserve">Партизанского городского округа от </w:t>
      </w:r>
      <w:r w:rsidR="001A5A2E">
        <w:rPr>
          <w:b/>
          <w:bCs/>
          <w:szCs w:val="28"/>
        </w:rPr>
        <w:t>18</w:t>
      </w:r>
      <w:r>
        <w:rPr>
          <w:b/>
          <w:bCs/>
          <w:szCs w:val="28"/>
        </w:rPr>
        <w:t>.0</w:t>
      </w:r>
      <w:r w:rsidR="001A5A2E">
        <w:rPr>
          <w:b/>
          <w:bCs/>
          <w:szCs w:val="28"/>
        </w:rPr>
        <w:t>3</w:t>
      </w:r>
      <w:r>
        <w:rPr>
          <w:b/>
          <w:bCs/>
          <w:szCs w:val="28"/>
        </w:rPr>
        <w:t>.201</w:t>
      </w:r>
      <w:r w:rsidR="001A5A2E">
        <w:rPr>
          <w:b/>
          <w:bCs/>
          <w:szCs w:val="28"/>
        </w:rPr>
        <w:t xml:space="preserve">3 </w:t>
      </w:r>
      <w:r>
        <w:rPr>
          <w:b/>
          <w:bCs/>
          <w:szCs w:val="28"/>
        </w:rPr>
        <w:t xml:space="preserve">№ </w:t>
      </w:r>
      <w:r w:rsidR="001A5A2E">
        <w:rPr>
          <w:b/>
          <w:bCs/>
          <w:szCs w:val="28"/>
        </w:rPr>
        <w:t>231</w:t>
      </w:r>
      <w:r>
        <w:rPr>
          <w:b/>
          <w:bCs/>
          <w:szCs w:val="28"/>
        </w:rPr>
        <w:t>-па</w:t>
      </w:r>
      <w:r w:rsidR="0052506E">
        <w:rPr>
          <w:szCs w:val="28"/>
        </w:rPr>
        <w:t xml:space="preserve">        </w:t>
      </w:r>
      <w:r w:rsidR="00EF6142">
        <w:rPr>
          <w:szCs w:val="28"/>
        </w:rPr>
        <w:t xml:space="preserve">                         </w:t>
      </w:r>
    </w:p>
    <w:p w:rsidR="00A23BD5" w:rsidRDefault="00A23BD5" w:rsidP="00C75C6E">
      <w:pPr>
        <w:tabs>
          <w:tab w:val="left" w:pos="23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C75C6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</w:p>
    <w:p w:rsidR="00C75C6E" w:rsidRDefault="00C75C6E" w:rsidP="009623E5">
      <w:pPr>
        <w:tabs>
          <w:tab w:val="left" w:pos="2340"/>
        </w:tabs>
        <w:jc w:val="both"/>
        <w:rPr>
          <w:b/>
          <w:sz w:val="28"/>
          <w:szCs w:val="28"/>
        </w:rPr>
      </w:pPr>
    </w:p>
    <w:p w:rsidR="00C75C6E" w:rsidRDefault="00791E42" w:rsidP="00FF0D3E">
      <w:pPr>
        <w:pStyle w:val="a3"/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постановлением администрации Приморского края от 20.08.2019 №547-па «О формировании органов исполнительной власти Приморского края», законом Приморского края от 05.11.2020 №193-КЗ «О внесении изменений в Закон Приморского края «О наделении органов местного самоуправления отдельными государственными полномочиями по государ</w:t>
      </w:r>
      <w:r w:rsidR="00FF0D3E">
        <w:rPr>
          <w:b w:val="0"/>
          <w:sz w:val="28"/>
          <w:szCs w:val="28"/>
        </w:rPr>
        <w:t>ственному управлению охраной тр</w:t>
      </w:r>
      <w:r>
        <w:rPr>
          <w:b w:val="0"/>
          <w:sz w:val="28"/>
          <w:szCs w:val="28"/>
        </w:rPr>
        <w:t>уда»</w:t>
      </w:r>
      <w:r w:rsidR="00C75C6E">
        <w:rPr>
          <w:b w:val="0"/>
          <w:sz w:val="28"/>
          <w:szCs w:val="28"/>
        </w:rPr>
        <w:t xml:space="preserve">, на основании статей 29, 32  Устава </w:t>
      </w:r>
      <w:r w:rsidR="00A23BD5" w:rsidRPr="00947072">
        <w:rPr>
          <w:b w:val="0"/>
          <w:sz w:val="28"/>
          <w:szCs w:val="28"/>
        </w:rPr>
        <w:t xml:space="preserve"> городского ок</w:t>
      </w:r>
      <w:r w:rsidR="0070383E">
        <w:rPr>
          <w:b w:val="0"/>
          <w:sz w:val="28"/>
          <w:szCs w:val="28"/>
        </w:rPr>
        <w:t xml:space="preserve">руга </w:t>
      </w:r>
      <w:r w:rsidR="00A23BD5" w:rsidRPr="00947072">
        <w:rPr>
          <w:b w:val="0"/>
          <w:sz w:val="28"/>
          <w:szCs w:val="28"/>
        </w:rPr>
        <w:t xml:space="preserve"> а</w:t>
      </w:r>
      <w:r w:rsidR="0070383E">
        <w:rPr>
          <w:b w:val="0"/>
          <w:sz w:val="28"/>
          <w:szCs w:val="28"/>
        </w:rPr>
        <w:t>дминистрация Партизанского городского округа</w:t>
      </w:r>
    </w:p>
    <w:p w:rsidR="002B6768" w:rsidRDefault="002B6768" w:rsidP="009623E5">
      <w:pPr>
        <w:pStyle w:val="a3"/>
        <w:spacing w:line="480" w:lineRule="auto"/>
        <w:jc w:val="both"/>
        <w:rPr>
          <w:b w:val="0"/>
          <w:sz w:val="28"/>
          <w:szCs w:val="28"/>
        </w:rPr>
      </w:pPr>
    </w:p>
    <w:p w:rsidR="00913058" w:rsidRDefault="00A23BD5" w:rsidP="00913058">
      <w:pPr>
        <w:pStyle w:val="a3"/>
        <w:spacing w:line="480" w:lineRule="auto"/>
        <w:jc w:val="both"/>
        <w:rPr>
          <w:b w:val="0"/>
          <w:sz w:val="28"/>
          <w:szCs w:val="28"/>
        </w:rPr>
      </w:pPr>
      <w:r w:rsidRPr="00C75C6E">
        <w:rPr>
          <w:b w:val="0"/>
          <w:sz w:val="28"/>
          <w:szCs w:val="28"/>
        </w:rPr>
        <w:t>ПОСТАНОВЛЯЕТ:</w:t>
      </w:r>
    </w:p>
    <w:p w:rsidR="00913058" w:rsidRDefault="001D7CD2" w:rsidP="008A3813">
      <w:pPr>
        <w:pStyle w:val="a5"/>
        <w:spacing w:line="360" w:lineRule="auto"/>
        <w:ind w:firstLine="851"/>
        <w:jc w:val="both"/>
        <w:rPr>
          <w:b/>
          <w:szCs w:val="28"/>
        </w:rPr>
      </w:pPr>
      <w:r>
        <w:rPr>
          <w:szCs w:val="28"/>
        </w:rPr>
        <w:t xml:space="preserve">1. </w:t>
      </w:r>
      <w:r w:rsidR="00FF0D3E">
        <w:rPr>
          <w:szCs w:val="28"/>
        </w:rPr>
        <w:t>Внести в Порядок осуществления отдельных государственных полномочий по государственному управлению охраной труда на территории Партизанского городского округа (далее – Порядок)</w:t>
      </w:r>
      <w:r w:rsidR="001A5A2E">
        <w:rPr>
          <w:b/>
          <w:szCs w:val="28"/>
        </w:rPr>
        <w:t xml:space="preserve">, </w:t>
      </w:r>
      <w:r w:rsidR="001A5A2E" w:rsidRPr="001A5A2E">
        <w:rPr>
          <w:szCs w:val="28"/>
        </w:rPr>
        <w:t>утверждённому постановлением администрации Партизанского городского округа от</w:t>
      </w:r>
      <w:r w:rsidR="001A5A2E">
        <w:rPr>
          <w:b/>
          <w:szCs w:val="28"/>
        </w:rPr>
        <w:t xml:space="preserve"> </w:t>
      </w:r>
      <w:r w:rsidR="001A5A2E" w:rsidRPr="001A5A2E">
        <w:rPr>
          <w:szCs w:val="28"/>
        </w:rPr>
        <w:t xml:space="preserve">18.03.2013 </w:t>
      </w:r>
      <w:r w:rsidR="001A5A2E">
        <w:rPr>
          <w:szCs w:val="28"/>
        </w:rPr>
        <w:t xml:space="preserve"> </w:t>
      </w:r>
      <w:r w:rsidR="001A5A2E" w:rsidRPr="001A5A2E">
        <w:rPr>
          <w:szCs w:val="28"/>
        </w:rPr>
        <w:t>№ 231-па «</w:t>
      </w:r>
      <w:r w:rsidR="001A5A2E" w:rsidRPr="001A5A2E">
        <w:rPr>
          <w:bCs/>
          <w:szCs w:val="28"/>
        </w:rPr>
        <w:t>Об утверждении Порядка осуществления отдельных государственных полномочий</w:t>
      </w:r>
      <w:r w:rsidR="001A5A2E">
        <w:rPr>
          <w:bCs/>
          <w:szCs w:val="28"/>
        </w:rPr>
        <w:t xml:space="preserve"> </w:t>
      </w:r>
      <w:r w:rsidR="001A5A2E" w:rsidRPr="001A5A2E">
        <w:rPr>
          <w:bCs/>
          <w:szCs w:val="28"/>
        </w:rPr>
        <w:t xml:space="preserve">по государственному управлению охраной </w:t>
      </w:r>
      <w:r w:rsidR="001A5A2E" w:rsidRPr="001A5A2E">
        <w:rPr>
          <w:bCs/>
          <w:szCs w:val="28"/>
        </w:rPr>
        <w:lastRenderedPageBreak/>
        <w:t>труда</w:t>
      </w:r>
      <w:r w:rsidR="001A5A2E">
        <w:rPr>
          <w:bCs/>
          <w:szCs w:val="28"/>
        </w:rPr>
        <w:t xml:space="preserve"> </w:t>
      </w:r>
      <w:r w:rsidR="001A5A2E" w:rsidRPr="001A5A2E">
        <w:rPr>
          <w:bCs/>
          <w:szCs w:val="28"/>
        </w:rPr>
        <w:t>на территории Партизанского городского округа</w:t>
      </w:r>
      <w:r w:rsidR="001A5A2E">
        <w:rPr>
          <w:bCs/>
          <w:szCs w:val="28"/>
        </w:rPr>
        <w:t>»</w:t>
      </w:r>
      <w:r w:rsidR="00FF0D3E">
        <w:rPr>
          <w:szCs w:val="28"/>
        </w:rPr>
        <w:t xml:space="preserve"> следующие изменения:</w:t>
      </w:r>
    </w:p>
    <w:p w:rsidR="00E569C3" w:rsidRDefault="00E569C3" w:rsidP="00E569C3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1). Пункт 2.3 главы 2 Порядка – исключить.</w:t>
      </w:r>
    </w:p>
    <w:p w:rsidR="00027F7E" w:rsidRDefault="00E569C3" w:rsidP="00FF0D3E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0D3E">
        <w:rPr>
          <w:sz w:val="28"/>
          <w:szCs w:val="28"/>
        </w:rPr>
        <w:t xml:space="preserve">). </w:t>
      </w:r>
      <w:r w:rsidR="008A3813">
        <w:rPr>
          <w:sz w:val="28"/>
          <w:szCs w:val="28"/>
        </w:rPr>
        <w:t>С</w:t>
      </w:r>
      <w:r w:rsidR="00D76501">
        <w:rPr>
          <w:sz w:val="28"/>
          <w:szCs w:val="28"/>
        </w:rPr>
        <w:t>лова «</w:t>
      </w:r>
      <w:r w:rsidR="00027F7E">
        <w:rPr>
          <w:sz w:val="28"/>
          <w:szCs w:val="28"/>
        </w:rPr>
        <w:t>Департамент  труда и социального развития Приморского края» заменить словами «</w:t>
      </w:r>
      <w:r w:rsidR="00FF0D3E">
        <w:rPr>
          <w:sz w:val="28"/>
          <w:szCs w:val="28"/>
        </w:rPr>
        <w:t>Министерство  труда и социально</w:t>
      </w:r>
      <w:r w:rsidR="00711E72">
        <w:rPr>
          <w:sz w:val="28"/>
          <w:szCs w:val="28"/>
        </w:rPr>
        <w:t>й</w:t>
      </w:r>
      <w:r w:rsidR="00FF0D3E">
        <w:rPr>
          <w:sz w:val="28"/>
          <w:szCs w:val="28"/>
        </w:rPr>
        <w:t xml:space="preserve"> </w:t>
      </w:r>
      <w:r w:rsidR="00711E72">
        <w:rPr>
          <w:sz w:val="28"/>
          <w:szCs w:val="28"/>
        </w:rPr>
        <w:t>политики</w:t>
      </w:r>
      <w:r w:rsidR="00FF0D3E">
        <w:rPr>
          <w:sz w:val="28"/>
          <w:szCs w:val="28"/>
        </w:rPr>
        <w:t xml:space="preserve"> Приморского края</w:t>
      </w:r>
      <w:r w:rsidR="00027F7E">
        <w:rPr>
          <w:sz w:val="28"/>
          <w:szCs w:val="28"/>
        </w:rPr>
        <w:t>»</w:t>
      </w:r>
      <w:r w:rsidR="008A3813">
        <w:rPr>
          <w:sz w:val="28"/>
          <w:szCs w:val="28"/>
        </w:rPr>
        <w:t xml:space="preserve"> по всему тексту Порядка</w:t>
      </w:r>
      <w:r w:rsidR="00027F7E">
        <w:rPr>
          <w:sz w:val="28"/>
          <w:szCs w:val="28"/>
        </w:rPr>
        <w:t>.</w:t>
      </w:r>
      <w:r w:rsidR="00FF0D3E">
        <w:rPr>
          <w:sz w:val="28"/>
          <w:szCs w:val="28"/>
        </w:rPr>
        <w:t xml:space="preserve"> </w:t>
      </w:r>
    </w:p>
    <w:p w:rsidR="00B41DC8" w:rsidRDefault="00E569C3" w:rsidP="00FF0D3E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DC8">
        <w:rPr>
          <w:sz w:val="28"/>
          <w:szCs w:val="28"/>
        </w:rPr>
        <w:t>). Пункт 3.3 главы 3 Порядка изложить в следующей редакции:</w:t>
      </w:r>
    </w:p>
    <w:p w:rsidR="00B41DC8" w:rsidRDefault="00B41DC8" w:rsidP="00FF0D3E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78FE">
        <w:rPr>
          <w:sz w:val="28"/>
          <w:szCs w:val="28"/>
        </w:rPr>
        <w:t>Администрация Партизанского городского округа рекомендует работодателям, осуществляющим деятельность на территории Партизанского городского округа ежеквартально</w:t>
      </w:r>
      <w:r>
        <w:rPr>
          <w:sz w:val="28"/>
          <w:szCs w:val="28"/>
        </w:rPr>
        <w:t>,</w:t>
      </w:r>
      <w:r w:rsidRPr="000578FE">
        <w:rPr>
          <w:sz w:val="28"/>
          <w:szCs w:val="28"/>
        </w:rPr>
        <w:t xml:space="preserve">  не позднее 25-го числа последнего месяца отчетного квартала, по утвержденной форме представлять информацию о состоянии условий и охраны труда (</w:t>
      </w:r>
      <w:r>
        <w:rPr>
          <w:sz w:val="28"/>
          <w:szCs w:val="28"/>
        </w:rPr>
        <w:t>приложение к Порядку</w:t>
      </w:r>
      <w:r w:rsidRPr="000578FE">
        <w:rPr>
          <w:sz w:val="28"/>
          <w:szCs w:val="28"/>
        </w:rPr>
        <w:t>).</w:t>
      </w:r>
    </w:p>
    <w:p w:rsidR="001D7CD2" w:rsidRDefault="00E569C3" w:rsidP="00027F7E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7F7E">
        <w:rPr>
          <w:sz w:val="28"/>
          <w:szCs w:val="28"/>
        </w:rPr>
        <w:t xml:space="preserve">). </w:t>
      </w:r>
      <w:r w:rsidR="001D7CD2">
        <w:rPr>
          <w:sz w:val="28"/>
          <w:szCs w:val="28"/>
        </w:rPr>
        <w:t>Пункт 3.4</w:t>
      </w:r>
      <w:r w:rsidR="00D76501">
        <w:rPr>
          <w:sz w:val="28"/>
          <w:szCs w:val="28"/>
        </w:rPr>
        <w:t xml:space="preserve"> главы 3 Порядка </w:t>
      </w:r>
      <w:r w:rsidR="001D7CD2">
        <w:rPr>
          <w:sz w:val="28"/>
          <w:szCs w:val="28"/>
        </w:rPr>
        <w:t>изложить в следующей редакции:</w:t>
      </w:r>
    </w:p>
    <w:p w:rsidR="00027F7E" w:rsidRDefault="001D7CD2" w:rsidP="00027F7E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«Администрация Партизанского городского округа</w:t>
      </w:r>
      <w:r w:rsidR="00027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представляет в Министерство труда и социально</w:t>
      </w:r>
      <w:r w:rsidR="00711E7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11E72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Приморского края отчеты за 1 квартал, за полугодие, за девять месяцев, за год:</w:t>
      </w:r>
    </w:p>
    <w:p w:rsidR="001D7CD2" w:rsidRDefault="001D7CD2" w:rsidP="00027F7E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ходе осуществления государственных полномочий  не позднее 15-го числа месяца, следующего за отчетным периодом;</w:t>
      </w:r>
    </w:p>
    <w:p w:rsidR="001D7CD2" w:rsidRDefault="001D7CD2" w:rsidP="00027F7E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расходовании выделенных субвенций не позднее 5-го числа месяца, следующего за отчетным периодом</w:t>
      </w:r>
      <w:r w:rsidR="008A38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86846" w:rsidRDefault="00E569C3" w:rsidP="00027F7E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6846">
        <w:rPr>
          <w:sz w:val="28"/>
          <w:szCs w:val="28"/>
        </w:rPr>
        <w:t>). Приложение к Порядку изложить в новой редакции (прилагается).</w:t>
      </w:r>
    </w:p>
    <w:p w:rsidR="00913058" w:rsidRDefault="00B62CE1" w:rsidP="00913058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06E">
        <w:rPr>
          <w:sz w:val="28"/>
          <w:szCs w:val="28"/>
        </w:rPr>
        <w:t xml:space="preserve">. </w:t>
      </w:r>
      <w:r w:rsidR="00371EB4">
        <w:rPr>
          <w:sz w:val="28"/>
          <w:szCs w:val="28"/>
        </w:rPr>
        <w:t xml:space="preserve">Главному специалисту по государственному управлению охраной труда К.В. Грязновой  </w:t>
      </w:r>
      <w:r w:rsidR="0052506E">
        <w:rPr>
          <w:sz w:val="28"/>
          <w:szCs w:val="28"/>
        </w:rPr>
        <w:t xml:space="preserve">  настоящее </w:t>
      </w:r>
      <w:r w:rsidR="00A23BD5">
        <w:rPr>
          <w:sz w:val="28"/>
          <w:szCs w:val="28"/>
        </w:rPr>
        <w:t xml:space="preserve"> постановление </w:t>
      </w:r>
      <w:r w:rsidR="009254B0">
        <w:rPr>
          <w:sz w:val="28"/>
          <w:szCs w:val="28"/>
        </w:rPr>
        <w:t xml:space="preserve"> разместить </w:t>
      </w:r>
      <w:r w:rsidR="00A23BD5">
        <w:rPr>
          <w:sz w:val="28"/>
          <w:szCs w:val="28"/>
        </w:rPr>
        <w:t>на официальном сайте админист</w:t>
      </w:r>
      <w:r w:rsidR="0052506E">
        <w:rPr>
          <w:sz w:val="28"/>
          <w:szCs w:val="28"/>
        </w:rPr>
        <w:t xml:space="preserve">рации Партизанского городского округа </w:t>
      </w:r>
      <w:r w:rsidR="00A23BD5">
        <w:rPr>
          <w:sz w:val="28"/>
          <w:szCs w:val="28"/>
        </w:rPr>
        <w:t xml:space="preserve"> в сети «Интернет».</w:t>
      </w:r>
    </w:p>
    <w:p w:rsidR="00913058" w:rsidRDefault="00913058" w:rsidP="00913058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</w:p>
    <w:p w:rsidR="00913058" w:rsidRDefault="00913058" w:rsidP="00913058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</w:p>
    <w:p w:rsidR="006256C6" w:rsidRDefault="00913058" w:rsidP="00913058">
      <w:pPr>
        <w:tabs>
          <w:tab w:val="left" w:pos="6801"/>
        </w:tabs>
        <w:spacing w:line="360" w:lineRule="auto"/>
        <w:jc w:val="both"/>
      </w:pPr>
      <w:r>
        <w:rPr>
          <w:sz w:val="28"/>
          <w:szCs w:val="28"/>
        </w:rPr>
        <w:t>Глава</w:t>
      </w:r>
      <w:r w:rsidR="0052506E">
        <w:rPr>
          <w:sz w:val="28"/>
          <w:szCs w:val="28"/>
        </w:rPr>
        <w:t xml:space="preserve">  городского округа       </w:t>
      </w:r>
      <w:r w:rsidR="000F68A9">
        <w:rPr>
          <w:sz w:val="28"/>
          <w:szCs w:val="28"/>
        </w:rPr>
        <w:t xml:space="preserve">                   </w:t>
      </w:r>
      <w:r w:rsidR="0052506E">
        <w:rPr>
          <w:sz w:val="28"/>
          <w:szCs w:val="28"/>
        </w:rPr>
        <w:t xml:space="preserve">   </w:t>
      </w:r>
      <w:r w:rsidR="00C75C6E">
        <w:rPr>
          <w:sz w:val="28"/>
          <w:szCs w:val="28"/>
        </w:rPr>
        <w:t xml:space="preserve">             </w:t>
      </w:r>
      <w:r w:rsidR="002B6768">
        <w:rPr>
          <w:sz w:val="28"/>
          <w:szCs w:val="28"/>
        </w:rPr>
        <w:t xml:space="preserve">  </w:t>
      </w:r>
      <w:r w:rsidR="00C75C6E">
        <w:rPr>
          <w:sz w:val="28"/>
          <w:szCs w:val="28"/>
        </w:rPr>
        <w:t xml:space="preserve">            </w:t>
      </w:r>
      <w:r w:rsidR="001D7CD2">
        <w:rPr>
          <w:sz w:val="28"/>
          <w:szCs w:val="28"/>
        </w:rPr>
        <w:t xml:space="preserve">    </w:t>
      </w:r>
      <w:r w:rsidR="00C75C6E">
        <w:rPr>
          <w:sz w:val="28"/>
          <w:szCs w:val="28"/>
        </w:rPr>
        <w:t xml:space="preserve"> </w:t>
      </w:r>
      <w:r w:rsidR="0052506E">
        <w:rPr>
          <w:sz w:val="28"/>
          <w:szCs w:val="28"/>
        </w:rPr>
        <w:t xml:space="preserve">  </w:t>
      </w:r>
      <w:r w:rsidR="007E3C6B">
        <w:rPr>
          <w:sz w:val="28"/>
          <w:szCs w:val="28"/>
        </w:rPr>
        <w:t xml:space="preserve"> </w:t>
      </w:r>
      <w:r w:rsidR="004D2E7A">
        <w:rPr>
          <w:sz w:val="28"/>
          <w:szCs w:val="28"/>
        </w:rPr>
        <w:t xml:space="preserve"> </w:t>
      </w:r>
      <w:r w:rsidR="001D7CD2">
        <w:rPr>
          <w:sz w:val="28"/>
          <w:szCs w:val="28"/>
        </w:rPr>
        <w:t>О.А. Бондарев</w:t>
      </w:r>
    </w:p>
    <w:sectPr w:rsidR="006256C6" w:rsidSect="002B676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A2E" w:rsidRDefault="001A5A2E" w:rsidP="0025481C">
      <w:r>
        <w:separator/>
      </w:r>
    </w:p>
  </w:endnote>
  <w:endnote w:type="continuationSeparator" w:id="0">
    <w:p w:rsidR="001A5A2E" w:rsidRDefault="001A5A2E" w:rsidP="0025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A2E" w:rsidRDefault="001A5A2E" w:rsidP="0025481C">
      <w:r>
        <w:separator/>
      </w:r>
    </w:p>
  </w:footnote>
  <w:footnote w:type="continuationSeparator" w:id="0">
    <w:p w:rsidR="001A5A2E" w:rsidRDefault="001A5A2E" w:rsidP="00254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2E" w:rsidRDefault="008A68DC" w:rsidP="00791E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5A2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5A2E" w:rsidRDefault="001A5A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2E" w:rsidRDefault="008A68DC" w:rsidP="00791E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5A2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516A">
      <w:rPr>
        <w:rStyle w:val="a9"/>
        <w:noProof/>
      </w:rPr>
      <w:t>2</w:t>
    </w:r>
    <w:r>
      <w:rPr>
        <w:rStyle w:val="a9"/>
      </w:rPr>
      <w:fldChar w:fldCharType="end"/>
    </w:r>
  </w:p>
  <w:p w:rsidR="001A5A2E" w:rsidRDefault="001A5A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1F4A"/>
    <w:multiLevelType w:val="hybridMultilevel"/>
    <w:tmpl w:val="7406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BD5"/>
    <w:rsid w:val="00011B31"/>
    <w:rsid w:val="00027F7E"/>
    <w:rsid w:val="000379FB"/>
    <w:rsid w:val="00086846"/>
    <w:rsid w:val="00096A52"/>
    <w:rsid w:val="000F68A9"/>
    <w:rsid w:val="00130DDD"/>
    <w:rsid w:val="0019516A"/>
    <w:rsid w:val="001A5A2E"/>
    <w:rsid w:val="001D7CD2"/>
    <w:rsid w:val="00206A00"/>
    <w:rsid w:val="0022179C"/>
    <w:rsid w:val="002279F1"/>
    <w:rsid w:val="00232142"/>
    <w:rsid w:val="0025481C"/>
    <w:rsid w:val="00266299"/>
    <w:rsid w:val="00295CF7"/>
    <w:rsid w:val="002B6768"/>
    <w:rsid w:val="002C5E5A"/>
    <w:rsid w:val="00327486"/>
    <w:rsid w:val="00371EB4"/>
    <w:rsid w:val="003C2BF4"/>
    <w:rsid w:val="00497DE3"/>
    <w:rsid w:val="004D2E7A"/>
    <w:rsid w:val="004F7476"/>
    <w:rsid w:val="00503F93"/>
    <w:rsid w:val="0052506E"/>
    <w:rsid w:val="005439DE"/>
    <w:rsid w:val="005A3F29"/>
    <w:rsid w:val="005B02A0"/>
    <w:rsid w:val="006256C6"/>
    <w:rsid w:val="006819E5"/>
    <w:rsid w:val="00683648"/>
    <w:rsid w:val="00693184"/>
    <w:rsid w:val="0070383E"/>
    <w:rsid w:val="00703860"/>
    <w:rsid w:val="00711E72"/>
    <w:rsid w:val="007204D4"/>
    <w:rsid w:val="00757B3F"/>
    <w:rsid w:val="00775C3C"/>
    <w:rsid w:val="00791E42"/>
    <w:rsid w:val="007E3C6B"/>
    <w:rsid w:val="008A3813"/>
    <w:rsid w:val="008A68DC"/>
    <w:rsid w:val="008A693B"/>
    <w:rsid w:val="008C7E1B"/>
    <w:rsid w:val="00913058"/>
    <w:rsid w:val="009254A3"/>
    <w:rsid w:val="009254B0"/>
    <w:rsid w:val="009623E5"/>
    <w:rsid w:val="00A0524F"/>
    <w:rsid w:val="00A07344"/>
    <w:rsid w:val="00A23BD5"/>
    <w:rsid w:val="00A34F14"/>
    <w:rsid w:val="00AA7129"/>
    <w:rsid w:val="00AE5FA6"/>
    <w:rsid w:val="00AF2175"/>
    <w:rsid w:val="00B41DC8"/>
    <w:rsid w:val="00B62CE1"/>
    <w:rsid w:val="00C0170D"/>
    <w:rsid w:val="00C031EB"/>
    <w:rsid w:val="00C75C6E"/>
    <w:rsid w:val="00C9663B"/>
    <w:rsid w:val="00CD1270"/>
    <w:rsid w:val="00CD6366"/>
    <w:rsid w:val="00CF3B10"/>
    <w:rsid w:val="00CF7B3F"/>
    <w:rsid w:val="00D1296D"/>
    <w:rsid w:val="00D1730E"/>
    <w:rsid w:val="00D2131A"/>
    <w:rsid w:val="00D34FA9"/>
    <w:rsid w:val="00D470F0"/>
    <w:rsid w:val="00D62C5C"/>
    <w:rsid w:val="00D76501"/>
    <w:rsid w:val="00E35907"/>
    <w:rsid w:val="00E40A20"/>
    <w:rsid w:val="00E430F6"/>
    <w:rsid w:val="00E50DCF"/>
    <w:rsid w:val="00E569C3"/>
    <w:rsid w:val="00E642F0"/>
    <w:rsid w:val="00E664B2"/>
    <w:rsid w:val="00E90990"/>
    <w:rsid w:val="00EF3C07"/>
    <w:rsid w:val="00EF6142"/>
    <w:rsid w:val="00F24250"/>
    <w:rsid w:val="00F55EA2"/>
    <w:rsid w:val="00FC0ADF"/>
    <w:rsid w:val="00FF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BD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A23BD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BD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3B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23BD5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A23BD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A23BD5"/>
    <w:rPr>
      <w:sz w:val="28"/>
    </w:rPr>
  </w:style>
  <w:style w:type="character" w:customStyle="1" w:styleId="a6">
    <w:name w:val="Основной текст Знак"/>
    <w:basedOn w:val="a0"/>
    <w:link w:val="a5"/>
    <w:rsid w:val="00A23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A23B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23B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23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5E4E-3C48-4B5C-95B9-0F52AE5D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35</cp:revision>
  <cp:lastPrinted>2014-07-07T03:41:00Z</cp:lastPrinted>
  <dcterms:created xsi:type="dcterms:W3CDTF">2011-11-03T12:43:00Z</dcterms:created>
  <dcterms:modified xsi:type="dcterms:W3CDTF">2022-04-20T03:47:00Z</dcterms:modified>
</cp:coreProperties>
</file>