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40" w:rsidRDefault="007A7140" w:rsidP="006E3AB4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ИНФОРМАЦИЯ</w:t>
      </w:r>
      <w:r w:rsidR="00017D7D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№ </w:t>
      </w:r>
      <w:r w:rsidR="00603402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2</w:t>
      </w:r>
    </w:p>
    <w:p w:rsidR="00A34E17" w:rsidRPr="000D79C8" w:rsidRDefault="00603402" w:rsidP="00BC6A9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навыки регистрации юридических лиц и индивидуальных предпринимателей, осуществляющих деятельность по обучению своих работников вопросам охраны труда на сайте Министерства труда и социальной защиты Российской Федерации.</w:t>
      </w:r>
    </w:p>
    <w:p w:rsidR="00602079" w:rsidRDefault="00602079" w:rsidP="006E3A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3402" w:rsidRPr="00603402" w:rsidRDefault="00603402" w:rsidP="00603402">
      <w:pPr>
        <w:jc w:val="both"/>
        <w:rPr>
          <w:rFonts w:ascii="Times New Roman" w:hAnsi="Times New Roman" w:cs="Times New Roman"/>
          <w:sz w:val="28"/>
          <w:szCs w:val="28"/>
        </w:rPr>
      </w:pPr>
      <w:r w:rsidRPr="00603402">
        <w:rPr>
          <w:rFonts w:ascii="Times New Roman" w:hAnsi="Times New Roman" w:cs="Times New Roman"/>
          <w:b/>
          <w:bCs/>
          <w:sz w:val="28"/>
          <w:szCs w:val="28"/>
        </w:rPr>
        <w:t>С первых чисел января и 1 марта 2023 года действует следующая новая нормативная база в сфере охраны труда:</w:t>
      </w:r>
    </w:p>
    <w:p w:rsidR="00603402" w:rsidRPr="00603402" w:rsidRDefault="00603402" w:rsidP="00603402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02">
        <w:rPr>
          <w:rFonts w:ascii="Times New Roman" w:hAnsi="Times New Roman" w:cs="Times New Roman"/>
          <w:sz w:val="28"/>
          <w:szCs w:val="28"/>
        </w:rPr>
        <w:t>Постановление Правительства РФ от 05.07.2022 N 1206 "О порядке расследования и учета случаев профессиональных заболеваний работников";</w:t>
      </w:r>
    </w:p>
    <w:p w:rsidR="00603402" w:rsidRPr="00603402" w:rsidRDefault="00603402" w:rsidP="00603402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02">
        <w:rPr>
          <w:rFonts w:ascii="Times New Roman" w:hAnsi="Times New Roman" w:cs="Times New Roman"/>
          <w:sz w:val="28"/>
          <w:szCs w:val="28"/>
        </w:rPr>
        <w:t>Постановление Правительства РФ от 14.10.2022 N 1830 "О перечне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особенностей";</w:t>
      </w:r>
    </w:p>
    <w:p w:rsidR="00603402" w:rsidRPr="00603402" w:rsidRDefault="00603402" w:rsidP="00603402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02">
        <w:rPr>
          <w:rFonts w:ascii="Times New Roman" w:hAnsi="Times New Roman" w:cs="Times New Roman"/>
          <w:sz w:val="28"/>
          <w:szCs w:val="28"/>
        </w:rPr>
        <w:t xml:space="preserve">Приказ Минтруда России от 31.10.2022 N 699н "Об утверждении особенностей проведения специальной оценки условий труда рабочих мест в организациях, осуществляющих отдельные виды деятельности - субъектов малого предпринимательства (включая работодателей - индивидуальных предпринимателей), которые в соответствии с федеральным законодательством отнесены к </w:t>
      </w:r>
      <w:proofErr w:type="spellStart"/>
      <w:r w:rsidRPr="00603402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603402">
        <w:rPr>
          <w:rFonts w:ascii="Times New Roman" w:hAnsi="Times New Roman" w:cs="Times New Roman"/>
          <w:sz w:val="28"/>
          <w:szCs w:val="28"/>
        </w:rPr>
        <w:t>;</w:t>
      </w:r>
    </w:p>
    <w:p w:rsidR="00603402" w:rsidRPr="00603402" w:rsidRDefault="00603402" w:rsidP="00603402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02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 Правительства РФ от 24.12.2021 N 2464 "О порядке обучения по охране труда и проверки знания требований охраны труда";</w:t>
      </w:r>
    </w:p>
    <w:p w:rsidR="00603402" w:rsidRPr="00603402" w:rsidRDefault="00603402" w:rsidP="00603402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02">
        <w:rPr>
          <w:rFonts w:ascii="Times New Roman" w:hAnsi="Times New Roman" w:cs="Times New Roman"/>
          <w:b/>
          <w:bCs/>
          <w:sz w:val="28"/>
          <w:szCs w:val="28"/>
        </w:rPr>
        <w:t>Приказ Минтруда России от 29.10.2021 N 772н "Об утверждении основных требований к порядку разработки и содержанию правил и инструкций по охране труда, разрабатываемых работодателем (применяется с 01.01.2023);</w:t>
      </w:r>
    </w:p>
    <w:p w:rsidR="00603402" w:rsidRPr="00603402" w:rsidRDefault="00603402" w:rsidP="00603402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02">
        <w:rPr>
          <w:rFonts w:ascii="Times New Roman" w:hAnsi="Times New Roman" w:cs="Times New Roman"/>
          <w:sz w:val="28"/>
          <w:szCs w:val="28"/>
        </w:rPr>
        <w:t>Постановление Правительства РФ от 19.09.2022 N 1654 "Об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характера";</w:t>
      </w:r>
    </w:p>
    <w:p w:rsidR="00603402" w:rsidRDefault="00603402" w:rsidP="00603402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02">
        <w:rPr>
          <w:rFonts w:ascii="Times New Roman" w:hAnsi="Times New Roman" w:cs="Times New Roman"/>
          <w:sz w:val="28"/>
          <w:szCs w:val="28"/>
        </w:rPr>
        <w:t>Федеральный закон от 14.07.2022 N 237-ФЗ "О внесении изменений в отдельные законодател</w:t>
      </w:r>
      <w:r w:rsidR="003A3BD4">
        <w:rPr>
          <w:rFonts w:ascii="Times New Roman" w:hAnsi="Times New Roman" w:cs="Times New Roman"/>
          <w:sz w:val="28"/>
          <w:szCs w:val="28"/>
        </w:rPr>
        <w:t>ьные акты Российской Федерации";</w:t>
      </w:r>
    </w:p>
    <w:p w:rsidR="003A3BD4" w:rsidRPr="00603402" w:rsidRDefault="003A3BD4" w:rsidP="003A3BD4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02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Минэнерго России от 12.08.2022 N 811 "Об утверждении </w:t>
      </w:r>
      <w:proofErr w:type="gramStart"/>
      <w:r w:rsidRPr="00603402">
        <w:rPr>
          <w:rFonts w:ascii="Times New Roman" w:hAnsi="Times New Roman" w:cs="Times New Roman"/>
          <w:sz w:val="28"/>
          <w:szCs w:val="28"/>
        </w:rPr>
        <w:t>Правил технической эксплуатации электроустановок потр</w:t>
      </w:r>
      <w:r>
        <w:rPr>
          <w:rFonts w:ascii="Times New Roman" w:hAnsi="Times New Roman" w:cs="Times New Roman"/>
          <w:sz w:val="28"/>
          <w:szCs w:val="28"/>
        </w:rPr>
        <w:t>ебителей электрической энергии</w:t>
      </w:r>
      <w:proofErr w:type="gramEnd"/>
      <w:r>
        <w:rPr>
          <w:rFonts w:ascii="Times New Roman" w:hAnsi="Times New Roman" w:cs="Times New Roman"/>
          <w:sz w:val="28"/>
          <w:szCs w:val="28"/>
        </w:rPr>
        <w:t>".</w:t>
      </w:r>
    </w:p>
    <w:p w:rsidR="003A3BD4" w:rsidRPr="003A3BD4" w:rsidRDefault="003A3BD4" w:rsidP="003A3BD4">
      <w:pPr>
        <w:jc w:val="both"/>
        <w:rPr>
          <w:rFonts w:ascii="Times New Roman" w:hAnsi="Times New Roman" w:cs="Times New Roman"/>
          <w:sz w:val="28"/>
          <w:szCs w:val="28"/>
        </w:rPr>
      </w:pPr>
      <w:r w:rsidRPr="003A3BD4">
        <w:rPr>
          <w:rFonts w:ascii="Times New Roman" w:hAnsi="Times New Roman" w:cs="Times New Roman"/>
          <w:b/>
          <w:bCs/>
          <w:sz w:val="28"/>
          <w:szCs w:val="28"/>
        </w:rPr>
        <w:t>Для чего нужен реестр обученных по охране труда внутри организации и реестр работодателей, организующих внутреннее обучение по охране труда.</w:t>
      </w:r>
    </w:p>
    <w:p w:rsidR="003A3BD4" w:rsidRPr="003A3BD4" w:rsidRDefault="003A3BD4" w:rsidP="003A3BD4">
      <w:pPr>
        <w:jc w:val="both"/>
        <w:rPr>
          <w:rFonts w:ascii="Times New Roman" w:hAnsi="Times New Roman" w:cs="Times New Roman"/>
          <w:sz w:val="28"/>
          <w:szCs w:val="28"/>
        </w:rPr>
      </w:pPr>
      <w:r w:rsidRPr="003A3BD4">
        <w:rPr>
          <w:rFonts w:ascii="Times New Roman" w:hAnsi="Times New Roman" w:cs="Times New Roman"/>
          <w:sz w:val="28"/>
          <w:szCs w:val="28"/>
        </w:rPr>
        <w:t xml:space="preserve">С 1 сентября 2022 года действует новый порядок обучения работников организаций и ИП по охране труда. Новые правила обучения утверждены постановлением Правительства Российской Федерации от 24 декабря 2021 года. Отдельные положения данного Постановления вступят в силу на </w:t>
      </w:r>
      <w:proofErr w:type="gramStart"/>
      <w:r w:rsidRPr="003A3BD4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Pr="003A3BD4">
        <w:rPr>
          <w:rFonts w:ascii="Times New Roman" w:hAnsi="Times New Roman" w:cs="Times New Roman"/>
          <w:sz w:val="28"/>
          <w:szCs w:val="28"/>
        </w:rPr>
        <w:t xml:space="preserve"> этапе – с 1 марта 2023 года.</w:t>
      </w:r>
    </w:p>
    <w:p w:rsidR="003A3BD4" w:rsidRPr="003A3BD4" w:rsidRDefault="003A3BD4" w:rsidP="003A3BD4">
      <w:pPr>
        <w:jc w:val="both"/>
        <w:rPr>
          <w:rFonts w:ascii="Times New Roman" w:hAnsi="Times New Roman" w:cs="Times New Roman"/>
          <w:sz w:val="28"/>
          <w:szCs w:val="28"/>
        </w:rPr>
      </w:pPr>
      <w:r w:rsidRPr="003A3BD4">
        <w:rPr>
          <w:rFonts w:ascii="Times New Roman" w:hAnsi="Times New Roman" w:cs="Times New Roman"/>
          <w:sz w:val="28"/>
          <w:szCs w:val="28"/>
        </w:rPr>
        <w:t>Одним из важнейших новшеств является внедрение реестра обученных по охране труда. Без подачи сведений о проведении такого обучения нельзя будет доказать, что работники были подготовлены по охране труда.</w:t>
      </w:r>
    </w:p>
    <w:p w:rsidR="003A3BD4" w:rsidRPr="003A3BD4" w:rsidRDefault="003A3BD4" w:rsidP="003A3BD4">
      <w:pPr>
        <w:jc w:val="both"/>
        <w:rPr>
          <w:rFonts w:ascii="Times New Roman" w:hAnsi="Times New Roman" w:cs="Times New Roman"/>
          <w:sz w:val="28"/>
          <w:szCs w:val="28"/>
        </w:rPr>
      </w:pPr>
      <w:r w:rsidRPr="003A3BD4">
        <w:rPr>
          <w:rFonts w:ascii="Times New Roman" w:hAnsi="Times New Roman" w:cs="Times New Roman"/>
          <w:b/>
          <w:bCs/>
          <w:sz w:val="28"/>
          <w:szCs w:val="28"/>
        </w:rPr>
        <w:t xml:space="preserve">Минтруд разработал новый реестр: </w:t>
      </w:r>
      <w:r w:rsidRPr="003A3BD4">
        <w:rPr>
          <w:rFonts w:ascii="Times New Roman" w:hAnsi="Times New Roman" w:cs="Times New Roman"/>
          <w:sz w:val="28"/>
          <w:szCs w:val="28"/>
        </w:rPr>
        <w:t xml:space="preserve">в него работодатели, самостоятельно проводившие обучение сотрудников по охране труда, обязаны будут включить своих работников. Для этой процедуры потребуется регистрация на </w:t>
      </w:r>
      <w:proofErr w:type="gramStart"/>
      <w:r w:rsidRPr="003A3BD4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3A3BD4">
        <w:rPr>
          <w:rFonts w:ascii="Times New Roman" w:hAnsi="Times New Roman" w:cs="Times New Roman"/>
          <w:sz w:val="28"/>
          <w:szCs w:val="28"/>
        </w:rPr>
        <w:t xml:space="preserve"> Минтруда.</w:t>
      </w:r>
    </w:p>
    <w:p w:rsidR="003A3BD4" w:rsidRPr="003A3BD4" w:rsidRDefault="003A3BD4" w:rsidP="003A3BD4">
      <w:pPr>
        <w:jc w:val="both"/>
        <w:rPr>
          <w:rFonts w:ascii="Times New Roman" w:hAnsi="Times New Roman" w:cs="Times New Roman"/>
          <w:sz w:val="28"/>
          <w:szCs w:val="28"/>
        </w:rPr>
      </w:pPr>
      <w:r w:rsidRPr="003A3BD4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 w:rsidRPr="003A3BD4">
        <w:rPr>
          <w:rFonts w:ascii="Times New Roman" w:hAnsi="Times New Roman" w:cs="Times New Roman"/>
          <w:sz w:val="28"/>
          <w:szCs w:val="28"/>
        </w:rPr>
        <w:t> Внесение информации об обучении в личном кабинете в информационной системе Минтруда является обязательным условием для внутреннего обучения по охране труда.</w:t>
      </w:r>
    </w:p>
    <w:p w:rsidR="003A3BD4" w:rsidRPr="003A3BD4" w:rsidRDefault="003A3BD4" w:rsidP="003A3BD4">
      <w:pPr>
        <w:jc w:val="both"/>
        <w:rPr>
          <w:rFonts w:ascii="Times New Roman" w:hAnsi="Times New Roman" w:cs="Times New Roman"/>
          <w:sz w:val="28"/>
          <w:szCs w:val="28"/>
        </w:rPr>
      </w:pPr>
      <w:r w:rsidRPr="003A3BD4">
        <w:rPr>
          <w:rFonts w:ascii="Times New Roman" w:hAnsi="Times New Roman" w:cs="Times New Roman"/>
          <w:sz w:val="28"/>
          <w:szCs w:val="28"/>
        </w:rPr>
        <w:br/>
      </w:r>
      <w:r w:rsidRPr="003A3BD4">
        <w:rPr>
          <w:rFonts w:ascii="Times New Roman" w:hAnsi="Times New Roman" w:cs="Times New Roman"/>
          <w:b/>
          <w:bCs/>
          <w:sz w:val="28"/>
          <w:szCs w:val="28"/>
        </w:rPr>
        <w:t>Если работодатель будет продолжать после 1 марта 2023 года</w:t>
      </w:r>
      <w:r w:rsidRPr="003A3BD4">
        <w:rPr>
          <w:rFonts w:ascii="Times New Roman" w:hAnsi="Times New Roman" w:cs="Times New Roman"/>
          <w:sz w:val="28"/>
          <w:szCs w:val="28"/>
        </w:rPr>
        <w:t xml:space="preserve"> проводить обучение и проверку знаний без внесения сведений в личный кабинет и в реестр, такое обучение признают незаконным, работников придется переобучать, а организацию оштрафуют по части 1 статьи 5.27.1 </w:t>
      </w:r>
      <w:proofErr w:type="spellStart"/>
      <w:r w:rsidRPr="003A3BD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A3BD4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A3BD4" w:rsidRPr="003A3BD4" w:rsidRDefault="003A3BD4" w:rsidP="003A3BD4">
      <w:pPr>
        <w:jc w:val="both"/>
        <w:rPr>
          <w:rFonts w:ascii="Times New Roman" w:hAnsi="Times New Roman" w:cs="Times New Roman"/>
          <w:sz w:val="28"/>
          <w:szCs w:val="28"/>
        </w:rPr>
      </w:pPr>
      <w:r w:rsidRPr="003A3BD4">
        <w:rPr>
          <w:rFonts w:ascii="Times New Roman" w:hAnsi="Times New Roman" w:cs="Times New Roman"/>
          <w:b/>
          <w:bCs/>
          <w:sz w:val="28"/>
          <w:szCs w:val="28"/>
        </w:rPr>
        <w:t>В пункт 99 нового Порядка обучения по охране труда № 2464</w:t>
      </w:r>
      <w:r w:rsidRPr="003A3BD4">
        <w:rPr>
          <w:rFonts w:ascii="Times New Roman" w:hAnsi="Times New Roman" w:cs="Times New Roman"/>
          <w:sz w:val="28"/>
          <w:szCs w:val="28"/>
        </w:rPr>
        <w:t xml:space="preserve"> включили обязанность создавать личные кабинеты на портале Минтруда и вносить информацию в третий реестр. </w:t>
      </w:r>
    </w:p>
    <w:p w:rsidR="003A3BD4" w:rsidRPr="003A3BD4" w:rsidRDefault="003A3BD4" w:rsidP="003A3BD4">
      <w:pPr>
        <w:jc w:val="both"/>
        <w:rPr>
          <w:rFonts w:ascii="Times New Roman" w:hAnsi="Times New Roman" w:cs="Times New Roman"/>
          <w:sz w:val="28"/>
          <w:szCs w:val="28"/>
        </w:rPr>
      </w:pPr>
      <w:r w:rsidRPr="003A3BD4">
        <w:rPr>
          <w:rFonts w:ascii="Times New Roman" w:hAnsi="Times New Roman" w:cs="Times New Roman"/>
          <w:sz w:val="28"/>
          <w:szCs w:val="28"/>
        </w:rPr>
        <w:t xml:space="preserve">В соответствии с требования </w:t>
      </w:r>
      <w:r w:rsidRPr="003A3BD4">
        <w:rPr>
          <w:rFonts w:ascii="Times New Roman" w:hAnsi="Times New Roman" w:cs="Times New Roman"/>
          <w:b/>
          <w:bCs/>
          <w:sz w:val="28"/>
          <w:szCs w:val="28"/>
        </w:rPr>
        <w:t>XI раздела Поряд</w:t>
      </w:r>
      <w:r w:rsidRPr="003A3BD4">
        <w:rPr>
          <w:rFonts w:ascii="Times New Roman" w:hAnsi="Times New Roman" w:cs="Times New Roman"/>
          <w:sz w:val="28"/>
          <w:szCs w:val="28"/>
        </w:rPr>
        <w:t>ка, в реестр нужно включать сведения обо всех сотрудниках, которые прошли обучение по ОТ, оказанию первой помощи и использованию СИЗ. При этом правила распространяются как на юридических лиц, так и на индивидуальных предпринимателей.</w:t>
      </w:r>
    </w:p>
    <w:p w:rsidR="003A3BD4" w:rsidRPr="003A3BD4" w:rsidRDefault="003A3BD4" w:rsidP="003A3BD4">
      <w:pPr>
        <w:jc w:val="both"/>
        <w:rPr>
          <w:rFonts w:ascii="Times New Roman" w:hAnsi="Times New Roman" w:cs="Times New Roman"/>
          <w:sz w:val="28"/>
          <w:szCs w:val="28"/>
        </w:rPr>
      </w:pPr>
      <w:r w:rsidRPr="003A3B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 1 марта 2023 года работодатели, самостоятельно обучающие своих работников, обязаны будут пройти регистрацию на </w:t>
      </w:r>
      <w:proofErr w:type="gramStart"/>
      <w:r w:rsidRPr="003A3BD4">
        <w:rPr>
          <w:rFonts w:ascii="Times New Roman" w:hAnsi="Times New Roman" w:cs="Times New Roman"/>
          <w:b/>
          <w:bCs/>
          <w:sz w:val="28"/>
          <w:szCs w:val="28"/>
        </w:rPr>
        <w:t>портале</w:t>
      </w:r>
      <w:proofErr w:type="gramEnd"/>
      <w:r w:rsidRPr="003A3BD4">
        <w:rPr>
          <w:rFonts w:ascii="Times New Roman" w:hAnsi="Times New Roman" w:cs="Times New Roman"/>
          <w:b/>
          <w:bCs/>
          <w:sz w:val="28"/>
          <w:szCs w:val="28"/>
        </w:rPr>
        <w:t xml:space="preserve"> Минтруда и по итогам проверки знаний по охране труда предоставлять перечни обученных работников в реестр.</w:t>
      </w:r>
    </w:p>
    <w:p w:rsidR="003A3BD4" w:rsidRPr="003A3BD4" w:rsidRDefault="003A3BD4" w:rsidP="003A3BD4">
      <w:pPr>
        <w:jc w:val="both"/>
        <w:rPr>
          <w:rFonts w:ascii="Times New Roman" w:hAnsi="Times New Roman" w:cs="Times New Roman"/>
          <w:sz w:val="28"/>
          <w:szCs w:val="28"/>
        </w:rPr>
      </w:pPr>
      <w:r w:rsidRPr="003A3BD4">
        <w:rPr>
          <w:rFonts w:ascii="Times New Roman" w:hAnsi="Times New Roman" w:cs="Times New Roman"/>
          <w:sz w:val="28"/>
          <w:szCs w:val="28"/>
        </w:rPr>
        <w:t>Для передачи информации в Минтруд в цифровом формате, работодателю понадобится открыть личный кабинет в единой общероссийской справочно-информационной системе по охране труда (далее – ЕИСОТ).</w:t>
      </w:r>
    </w:p>
    <w:p w:rsidR="003A3BD4" w:rsidRPr="003A3BD4" w:rsidRDefault="003A3BD4" w:rsidP="003A3BD4">
      <w:pPr>
        <w:jc w:val="both"/>
        <w:rPr>
          <w:rFonts w:ascii="Times New Roman" w:hAnsi="Times New Roman" w:cs="Times New Roman"/>
          <w:sz w:val="28"/>
          <w:szCs w:val="28"/>
        </w:rPr>
      </w:pPr>
      <w:r w:rsidRPr="003A3BD4">
        <w:rPr>
          <w:rFonts w:ascii="Times New Roman" w:hAnsi="Times New Roman" w:cs="Times New Roman"/>
          <w:b/>
          <w:bCs/>
          <w:sz w:val="28"/>
          <w:szCs w:val="28"/>
        </w:rPr>
        <w:t>До 1 марта 2023 года через личный кабинет на ЕИСОТ можно:</w:t>
      </w:r>
    </w:p>
    <w:p w:rsidR="003A3BD4" w:rsidRPr="003A3BD4" w:rsidRDefault="003A3BD4" w:rsidP="003A3BD4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BD4">
        <w:rPr>
          <w:rFonts w:ascii="Times New Roman" w:hAnsi="Times New Roman" w:cs="Times New Roman"/>
          <w:sz w:val="28"/>
          <w:szCs w:val="28"/>
        </w:rPr>
        <w:t>просматривать отчёт по СОУТ;</w:t>
      </w:r>
    </w:p>
    <w:p w:rsidR="003A3BD4" w:rsidRPr="003A3BD4" w:rsidRDefault="003A3BD4" w:rsidP="003A3BD4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BD4">
        <w:rPr>
          <w:rFonts w:ascii="Times New Roman" w:hAnsi="Times New Roman" w:cs="Times New Roman"/>
          <w:sz w:val="28"/>
          <w:szCs w:val="28"/>
        </w:rPr>
        <w:t>передавать и просматривать</w:t>
      </w:r>
      <w:proofErr w:type="gramEnd"/>
      <w:r w:rsidRPr="003A3BD4">
        <w:rPr>
          <w:rFonts w:ascii="Times New Roman" w:hAnsi="Times New Roman" w:cs="Times New Roman"/>
          <w:sz w:val="28"/>
          <w:szCs w:val="28"/>
        </w:rPr>
        <w:t xml:space="preserve"> декларацию соответствия условий труда государственным нормативным требованиям.</w:t>
      </w:r>
    </w:p>
    <w:p w:rsidR="003A3BD4" w:rsidRPr="003A3BD4" w:rsidRDefault="003A3BD4" w:rsidP="003A3BD4">
      <w:pPr>
        <w:jc w:val="both"/>
        <w:rPr>
          <w:rFonts w:ascii="Times New Roman" w:hAnsi="Times New Roman" w:cs="Times New Roman"/>
          <w:sz w:val="28"/>
          <w:szCs w:val="28"/>
        </w:rPr>
      </w:pPr>
      <w:r w:rsidRPr="003A3BD4">
        <w:rPr>
          <w:rFonts w:ascii="Times New Roman" w:hAnsi="Times New Roman" w:cs="Times New Roman"/>
          <w:sz w:val="28"/>
          <w:szCs w:val="28"/>
        </w:rPr>
        <w:t>После 1 марта 2023 года через личный кабинет на ЕИСОТ нужно будет передавать информацию в Реестр обученных по охране труда лиц.</w:t>
      </w:r>
    </w:p>
    <w:p w:rsidR="003A3BD4" w:rsidRPr="003A3BD4" w:rsidRDefault="003A3BD4" w:rsidP="003A3BD4">
      <w:pPr>
        <w:jc w:val="both"/>
        <w:rPr>
          <w:rFonts w:ascii="Times New Roman" w:hAnsi="Times New Roman" w:cs="Times New Roman"/>
          <w:sz w:val="28"/>
          <w:szCs w:val="28"/>
        </w:rPr>
      </w:pPr>
      <w:r w:rsidRPr="003A3BD4">
        <w:rPr>
          <w:rFonts w:ascii="Times New Roman" w:hAnsi="Times New Roman" w:cs="Times New Roman"/>
          <w:sz w:val="28"/>
          <w:szCs w:val="28"/>
        </w:rPr>
        <w:t>Доступ в </w:t>
      </w:r>
      <w:r w:rsidRPr="003A3BD4">
        <w:rPr>
          <w:rFonts w:ascii="Times New Roman" w:hAnsi="Times New Roman" w:cs="Times New Roman"/>
          <w:b/>
          <w:bCs/>
          <w:sz w:val="28"/>
          <w:szCs w:val="28"/>
          <w:u w:val="single"/>
        </w:rPr>
        <w:t>личный кабинет по охране труда</w:t>
      </w:r>
      <w:r w:rsidRPr="003A3BD4">
        <w:rPr>
          <w:rFonts w:ascii="Times New Roman" w:hAnsi="Times New Roman" w:cs="Times New Roman"/>
          <w:sz w:val="28"/>
          <w:szCs w:val="28"/>
        </w:rPr>
        <w:t> (ЛКОТ) осуществляется через Единую систему идентификации и авторизации (ЕСИА). Это государственная информационная система используется для доступа на Единый портал государственных услуг (ЕПГУ).</w:t>
      </w:r>
    </w:p>
    <w:p w:rsidR="003A3BD4" w:rsidRPr="003A3BD4" w:rsidRDefault="003A3BD4" w:rsidP="003A3B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BD4">
        <w:rPr>
          <w:rFonts w:ascii="Times New Roman" w:hAnsi="Times New Roman" w:cs="Times New Roman"/>
          <w:b/>
          <w:bCs/>
          <w:sz w:val="28"/>
          <w:szCs w:val="28"/>
        </w:rPr>
        <w:t>Процесс получения доступа в ЛКОТ состоит из трёх этапов.</w:t>
      </w:r>
    </w:p>
    <w:p w:rsidR="003A3BD4" w:rsidRPr="00603402" w:rsidRDefault="00412DB9" w:rsidP="00412DB9">
      <w:pPr>
        <w:spacing w:after="160" w:line="259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12DB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04754" cy="3840099"/>
            <wp:effectExtent l="19050" t="0" r="5396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148" cy="384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завершении, проверьте, работает ли личный кабинет по охране труда.</w:t>
      </w:r>
      <w:r w:rsidRPr="00434A22">
        <w:rPr>
          <w:rFonts w:ascii="Times New Roman" w:hAnsi="Times New Roman" w:cs="Times New Roman"/>
          <w:sz w:val="28"/>
          <w:szCs w:val="28"/>
        </w:rPr>
        <w:t> </w:t>
      </w:r>
    </w:p>
    <w:p w:rsid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Если вам дали доступ и сохранили настройки, то вы должны беспрепятственно входить в личный кабинет охраны труда, передавать информацию об обученных сотрудниках, просматривать нужные данные.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Кто обязан вносить информацию в реестр обученных лиц по охране труда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Реестр обученных лиц</w:t>
      </w:r>
      <w:r w:rsidRPr="00434A22">
        <w:rPr>
          <w:rFonts w:ascii="Times New Roman" w:hAnsi="Times New Roman" w:cs="Times New Roman"/>
          <w:sz w:val="28"/>
          <w:szCs w:val="28"/>
        </w:rPr>
        <w:t xml:space="preserve">. Сведения об обученных по охране труда в учебных центрах подают учебные центры. Проверка знания требований охраны труда работников, подлежащих обучению исключительно в Учебном центре, будет с 1 марта 2023 года проводится с обязательным использованием единой системы по охране труда (ЕИСОТ) </w:t>
      </w:r>
      <w:proofErr w:type="spellStart"/>
      <w:proofErr w:type="gramStart"/>
      <w:r w:rsidRPr="00434A2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77. Правил.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1 сентября 2022 года по 1 марта 2023 года работники, входящие в состав единой комиссии, проходят обучение и проверку знаний в организации или у индивидуального предпринимателя, оказывающих услуги по обучению работодателей и работников вопросам охраны труда, по всем программам обучения по охране труда, предусмотренным </w:t>
      </w:r>
      <w:proofErr w:type="spellStart"/>
      <w:r w:rsidRPr="00434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пп</w:t>
      </w:r>
      <w:proofErr w:type="spellEnd"/>
      <w:r w:rsidRPr="00434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34, 39 и 46 Правил. </w:t>
      </w:r>
      <w:proofErr w:type="gramEnd"/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1 марта 2023 года проверка знаний требований охраны труда будет проходить через ЕИСОТ. В настоящее время эта процедура находится в разработке у регулятора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Это касается всех тех, кто </w:t>
      </w:r>
      <w:proofErr w:type="gramStart"/>
      <w:r w:rsidRPr="00434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организует и отвечает</w:t>
      </w:r>
      <w:proofErr w:type="gramEnd"/>
      <w:r w:rsidRPr="00434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безопасное производство работ в организации, кто проводит инструктажи и стажировки, а также членов комиссий по проверке знания требований охраны труда работников.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Реестр работодателей, которые проводят обучение внутри организаций</w:t>
      </w:r>
      <w:r w:rsidRPr="00434A22">
        <w:rPr>
          <w:rFonts w:ascii="Times New Roman" w:hAnsi="Times New Roman" w:cs="Times New Roman"/>
          <w:sz w:val="28"/>
          <w:szCs w:val="28"/>
        </w:rPr>
        <w:t>. Сведения об обученных по охране труда в самих организациях формирует работодатель. Специалист по охране труда является ответственным за процессы обучения в системе управления охраной труда организации.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 xml:space="preserve">Новый порядок №2464 </w:t>
      </w:r>
      <w:r w:rsidRPr="00434A22">
        <w:rPr>
          <w:rFonts w:ascii="Times New Roman" w:hAnsi="Times New Roman" w:cs="Times New Roman"/>
          <w:sz w:val="28"/>
          <w:szCs w:val="28"/>
        </w:rPr>
        <w:t xml:space="preserve">вводит дополнительное требование к обучению специалистов по охране труда. Им необходимо будет проходить обязательное тестирование в Единой общероссийской справочно-информационной системе на сайте Минтруда.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 1 сентября 2022 года вступило в силу постановление Правительства РФ от 24.12.2021 № 2464 </w:t>
      </w:r>
      <w:r w:rsidRPr="00434A22">
        <w:rPr>
          <w:rFonts w:ascii="Times New Roman" w:hAnsi="Times New Roman" w:cs="Times New Roman"/>
          <w:sz w:val="28"/>
          <w:szCs w:val="28"/>
        </w:rPr>
        <w:t xml:space="preserve">«О порядке обучения по охране труда и проверки знания требований охраны труда».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Пункт</w:t>
      </w:r>
      <w:r w:rsidRPr="00434A22">
        <w:rPr>
          <w:rFonts w:ascii="Times New Roman" w:hAnsi="Times New Roman" w:cs="Times New Roman"/>
          <w:sz w:val="28"/>
          <w:szCs w:val="28"/>
        </w:rPr>
        <w:t xml:space="preserve"> </w:t>
      </w:r>
      <w:r w:rsidRPr="00434A22">
        <w:rPr>
          <w:rFonts w:ascii="Times New Roman" w:hAnsi="Times New Roman" w:cs="Times New Roman"/>
          <w:b/>
          <w:bCs/>
          <w:sz w:val="28"/>
          <w:szCs w:val="28"/>
        </w:rPr>
        <w:t>78</w:t>
      </w:r>
      <w:r w:rsidRPr="00434A22">
        <w:rPr>
          <w:rFonts w:ascii="Times New Roman" w:hAnsi="Times New Roman" w:cs="Times New Roman"/>
          <w:sz w:val="28"/>
          <w:szCs w:val="28"/>
        </w:rPr>
        <w:t xml:space="preserve"> нового порядка обучения начнут применять </w:t>
      </w:r>
      <w:r w:rsidRPr="00434A22">
        <w:rPr>
          <w:rFonts w:ascii="Times New Roman" w:hAnsi="Times New Roman" w:cs="Times New Roman"/>
          <w:b/>
          <w:bCs/>
          <w:sz w:val="28"/>
          <w:szCs w:val="28"/>
        </w:rPr>
        <w:t xml:space="preserve">с 1 марта 2023 года.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Это новая форма проверки знаний специалистов по охране труда: </w:t>
      </w:r>
      <w:r w:rsidRPr="00434A22">
        <w:rPr>
          <w:rFonts w:ascii="Times New Roman" w:hAnsi="Times New Roman" w:cs="Times New Roman"/>
          <w:b/>
          <w:bCs/>
          <w:sz w:val="28"/>
          <w:szCs w:val="28"/>
        </w:rPr>
        <w:t>тестировании с использованием единой общероссийской справочно-информационной системы по охране труда в информационно-телекоммуникационной сети «Интернет».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Пункт 78 постановления Правительства РФ от 24.12.2021 г. № 2464 «О порядке обучения по охране труда и проверки знания требований охраны труда» относится к проверке знаний:</w:t>
      </w:r>
    </w:p>
    <w:p w:rsidR="00434A22" w:rsidRPr="00434A22" w:rsidRDefault="00434A22" w:rsidP="00434A22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руководителей и специалистов органов исполнительной власти субъектов Российской Федерации в области охраны труда;</w:t>
      </w:r>
    </w:p>
    <w:p w:rsidR="00434A22" w:rsidRPr="00434A22" w:rsidRDefault="00434A22" w:rsidP="00434A22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руководителей и преподавателей организации или индивидуального предпринимателя,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работников, в том числе специализированной комиссии и единой комиссии;</w:t>
      </w:r>
    </w:p>
    <w:p w:rsidR="00434A22" w:rsidRPr="00434A22" w:rsidRDefault="00434A22" w:rsidP="00434A22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руководителей подразделений по охране труда и специалистов в области охраны труда организаций.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i/>
          <w:iCs/>
          <w:sz w:val="28"/>
          <w:szCs w:val="28"/>
        </w:rPr>
        <w:t>Это значит, что с 1 марта 2023 года для работодателей, который не являются учебным центром или трудовой инспекцией, тестирование будет обязательным для руководителя службы охраны труда и работников такой службы — специалистов по охране труда.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По закону периодичность проверки знаний для специалистов по охране труда — </w:t>
      </w:r>
      <w:r w:rsidRPr="00434A22">
        <w:rPr>
          <w:rFonts w:ascii="Times New Roman" w:hAnsi="Times New Roman" w:cs="Times New Roman"/>
          <w:b/>
          <w:bCs/>
          <w:sz w:val="28"/>
          <w:szCs w:val="28"/>
        </w:rPr>
        <w:t>не реже 1 раза в 3 года.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Новый вид проверки — </w:t>
      </w:r>
      <w:r w:rsidRPr="00434A22">
        <w:rPr>
          <w:rFonts w:ascii="Times New Roman" w:hAnsi="Times New Roman" w:cs="Times New Roman"/>
          <w:b/>
          <w:bCs/>
          <w:sz w:val="28"/>
          <w:szCs w:val="28"/>
        </w:rPr>
        <w:t xml:space="preserve">тестирование, с 1 марта 2023 года </w:t>
      </w:r>
      <w:r w:rsidRPr="00434A22">
        <w:rPr>
          <w:rFonts w:ascii="Times New Roman" w:hAnsi="Times New Roman" w:cs="Times New Roman"/>
          <w:sz w:val="28"/>
          <w:szCs w:val="28"/>
        </w:rPr>
        <w:t xml:space="preserve">должны проходить те руководители службы охраны труда и специалисты по охране труда, у которых закончилось действие его предыдущего протокола проверки знаний.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 xml:space="preserve">Пример, </w:t>
      </w:r>
      <w:r w:rsidRPr="00434A22">
        <w:rPr>
          <w:rFonts w:ascii="Times New Roman" w:hAnsi="Times New Roman" w:cs="Times New Roman"/>
          <w:sz w:val="28"/>
          <w:szCs w:val="28"/>
        </w:rPr>
        <w:t xml:space="preserve">если специалист по охране труда прошел проверку знаний </w:t>
      </w:r>
      <w:r w:rsidRPr="00434A22">
        <w:rPr>
          <w:rFonts w:ascii="Times New Roman" w:hAnsi="Times New Roman" w:cs="Times New Roman"/>
          <w:b/>
          <w:bCs/>
          <w:sz w:val="28"/>
          <w:szCs w:val="28"/>
        </w:rPr>
        <w:t>1 февраля 2022 года</w:t>
      </w:r>
      <w:r w:rsidRPr="00434A22">
        <w:rPr>
          <w:rFonts w:ascii="Times New Roman" w:hAnsi="Times New Roman" w:cs="Times New Roman"/>
          <w:sz w:val="28"/>
          <w:szCs w:val="28"/>
        </w:rPr>
        <w:t xml:space="preserve">, тестирование на сайте Минтруда ему нужно сдать не </w:t>
      </w:r>
      <w:r w:rsidRPr="00434A22">
        <w:rPr>
          <w:rFonts w:ascii="Times New Roman" w:hAnsi="Times New Roman" w:cs="Times New Roman"/>
          <w:sz w:val="28"/>
          <w:szCs w:val="28"/>
        </w:rPr>
        <w:lastRenderedPageBreak/>
        <w:t xml:space="preserve">позднее </w:t>
      </w:r>
      <w:r w:rsidRPr="00434A22">
        <w:rPr>
          <w:rFonts w:ascii="Times New Roman" w:hAnsi="Times New Roman" w:cs="Times New Roman"/>
          <w:b/>
          <w:bCs/>
          <w:sz w:val="28"/>
          <w:szCs w:val="28"/>
        </w:rPr>
        <w:t>1 февраля 2025 года</w:t>
      </w:r>
      <w:r w:rsidRPr="00434A22">
        <w:rPr>
          <w:rFonts w:ascii="Times New Roman" w:hAnsi="Times New Roman" w:cs="Times New Roman"/>
          <w:sz w:val="28"/>
          <w:szCs w:val="28"/>
        </w:rPr>
        <w:t xml:space="preserve">, то есть спустя три года после обучения и проверки знаний в учебном центре.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Это соответствует указаниям п.59 Порядка обучения, утв. постановлением Правительства РФ от 24.12.2021 г. № 2464.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Как будет проходить тестирование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Шаг 1</w:t>
      </w:r>
      <w:r w:rsidRPr="00434A22">
        <w:rPr>
          <w:rFonts w:ascii="Times New Roman" w:hAnsi="Times New Roman" w:cs="Times New Roman"/>
          <w:sz w:val="28"/>
          <w:szCs w:val="28"/>
        </w:rPr>
        <w:t xml:space="preserve">. Работодатель регистрирует личный кабинет в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обученных лиц по охране труда.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Шаг 2</w:t>
      </w:r>
      <w:r w:rsidRPr="00434A22">
        <w:rPr>
          <w:rFonts w:ascii="Times New Roman" w:hAnsi="Times New Roman" w:cs="Times New Roman"/>
          <w:sz w:val="28"/>
          <w:szCs w:val="28"/>
        </w:rPr>
        <w:t>. Работодатель подает сведения о специалистах по охране труда в Единой общероссийской справочно-информационной системе по охране труда (ЕИСОТ).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Шаг 3</w:t>
      </w:r>
      <w:r w:rsidRPr="00434A22">
        <w:rPr>
          <w:rFonts w:ascii="Times New Roman" w:hAnsi="Times New Roman" w:cs="Times New Roman"/>
          <w:sz w:val="28"/>
          <w:szCs w:val="28"/>
        </w:rPr>
        <w:t>. Специалист по охране труда должен будет найти себя, правильно выбрать принадлежность к определенной отрасли — строительство, здравоохранение, и т.д.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Шаг 4</w:t>
      </w:r>
      <w:r w:rsidRPr="00434A22">
        <w:rPr>
          <w:rFonts w:ascii="Times New Roman" w:hAnsi="Times New Roman" w:cs="Times New Roman"/>
          <w:sz w:val="28"/>
          <w:szCs w:val="28"/>
        </w:rPr>
        <w:t xml:space="preserve">. ЕИСОТ сформирует для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тестируемого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набор из 30 вопросов.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В него войдут: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общие вопросы по охране труда, например, специальная оценка рабочих мест, медосмотры, оценка рисков;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 xml:space="preserve">вопросы с отраслевой тематикой; вопросы по применению </w:t>
      </w:r>
      <w:proofErr w:type="gramStart"/>
      <w:r w:rsidRPr="00434A22">
        <w:rPr>
          <w:rFonts w:ascii="Times New Roman" w:hAnsi="Times New Roman" w:cs="Times New Roman"/>
          <w:b/>
          <w:bCs/>
          <w:sz w:val="28"/>
          <w:szCs w:val="28"/>
        </w:rPr>
        <w:t>СИЗ</w:t>
      </w:r>
      <w:proofErr w:type="gramEnd"/>
      <w:r w:rsidRPr="00434A22">
        <w:rPr>
          <w:rFonts w:ascii="Times New Roman" w:hAnsi="Times New Roman" w:cs="Times New Roman"/>
          <w:b/>
          <w:bCs/>
          <w:sz w:val="28"/>
          <w:szCs w:val="28"/>
        </w:rPr>
        <w:t>, оказанию первой помощи.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На сегодняшний день Минтруд не разместил вопросы для тестирования, но уже известно, что они будут взяты из правил по охране труда и других нормативных правовых актов, содержащих государственные нормативные требования.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После того, как специалист по охране труда пройдет тестирование, система автоматически сформирует протокол проверки знаний. В нем будет указано место и дата прохождения тестирование, время, за которое специалист по охране труда отвечал на вопросы, процент правильных ответов и решение: успешно или неуспешно он сдал тест. Также в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протоколе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специалист по охране труда сможет увидеть, в каком конкретно вопросе он ошибся.</w:t>
      </w:r>
    </w:p>
    <w:p w:rsidR="00434A22" w:rsidRDefault="00434A22" w:rsidP="00434A22">
      <w:r w:rsidRPr="008A73B2">
        <w:rPr>
          <w:noProof/>
          <w:lang w:eastAsia="ru-RU"/>
        </w:rPr>
        <w:lastRenderedPageBreak/>
        <w:drawing>
          <wp:inline distT="0" distB="0" distL="0" distR="0">
            <wp:extent cx="4410776" cy="1933575"/>
            <wp:effectExtent l="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254" cy="193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Что будет, если специалист по охране труда не сдаст тестирование.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Для успешного прохождения тестирования, специалисту по охране труда необходимо правильно ответить не менее чем </w:t>
      </w:r>
      <w:r w:rsidRPr="00434A22">
        <w:rPr>
          <w:rFonts w:ascii="Times New Roman" w:hAnsi="Times New Roman" w:cs="Times New Roman"/>
          <w:b/>
          <w:bCs/>
          <w:sz w:val="28"/>
          <w:szCs w:val="28"/>
        </w:rPr>
        <w:t xml:space="preserve">на 80% вопросов </w:t>
      </w:r>
      <w:r w:rsidRPr="00434A22">
        <w:rPr>
          <w:rFonts w:ascii="Times New Roman" w:hAnsi="Times New Roman" w:cs="Times New Roman"/>
          <w:sz w:val="28"/>
          <w:szCs w:val="28"/>
        </w:rPr>
        <w:t xml:space="preserve">тестирования, то есть на 24 вопроса из 30.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Если результат теста будет </w:t>
      </w:r>
      <w:r w:rsidRPr="00434A22">
        <w:rPr>
          <w:rFonts w:ascii="Times New Roman" w:hAnsi="Times New Roman" w:cs="Times New Roman"/>
          <w:b/>
          <w:bCs/>
          <w:sz w:val="28"/>
          <w:szCs w:val="28"/>
        </w:rPr>
        <w:t>«не успешно»</w:t>
      </w:r>
      <w:r w:rsidRPr="00434A22">
        <w:rPr>
          <w:rFonts w:ascii="Times New Roman" w:hAnsi="Times New Roman" w:cs="Times New Roman"/>
          <w:sz w:val="28"/>
          <w:szCs w:val="28"/>
        </w:rPr>
        <w:t xml:space="preserve">, работодатель обязан отстранить его от работы, и направить в течение 30 календарных дней на повторную проверку знаний по охране труда.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Такая обязанность указана в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79 Порядка.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На период отстранения от работы заработная плата не выплачивается.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Работодатель должен контролировать, чтобы специалист по ОТ, как и любой другой работник, вовремя проходили процедуру обучения.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 xml:space="preserve">Напоминаем, что штраф за допуск персонала, не прошедшего обучение по охране труда, составляет от 110 до 130 тысяч рублей по части 3 статьи 5.27.1 </w:t>
      </w:r>
      <w:proofErr w:type="spellStart"/>
      <w:r w:rsidRPr="00434A22">
        <w:rPr>
          <w:rFonts w:ascii="Times New Roman" w:hAnsi="Times New Roman" w:cs="Times New Roman"/>
          <w:b/>
          <w:bCs/>
          <w:sz w:val="28"/>
          <w:szCs w:val="28"/>
        </w:rPr>
        <w:t>КоАП</w:t>
      </w:r>
      <w:proofErr w:type="spellEnd"/>
      <w:r w:rsidRPr="00434A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Важно</w:t>
      </w:r>
      <w:r w:rsidRPr="00434A2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В период с 1 сентября 2022 по конец февраля 2023 года можно проводить обучение «по старинке», а вот с 1 марта 2023 года, если не произойдут новые обстоятельства, нужно будет подавать сведения об обученных работниках в личном кабинете работодателя в реестр Минтруда.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Для этого необходимо с 1 марта 2023 года подготовить документы, и направить их в Минтруд для уведомления о том, что работодатель намерен осуществлять деятельность по обучению своих работников, за исключением тех, кто обязан учиться только в УЦ.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 xml:space="preserve">Для подтверждения наличия организационно-технических возможностей для качественного обучения своих работников внутри </w:t>
      </w:r>
      <w:r w:rsidRPr="00434A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организации, необходимо подтвердить, что работодатель действительно имеет:</w:t>
      </w:r>
    </w:p>
    <w:p w:rsidR="00434A22" w:rsidRPr="00434A22" w:rsidRDefault="00434A22" w:rsidP="00434A22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материально-техническую базу в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мест обучения работников или учебных помещений, а также оборудования, технических средств обучения для осуществления процесса обучения по охране труда;</w:t>
      </w:r>
    </w:p>
    <w:p w:rsidR="00434A22" w:rsidRPr="00434A22" w:rsidRDefault="00434A22" w:rsidP="00434A22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учебно-методическую базу. Учебно-методическая база может быть представлена в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согласованных и утвержденных программ обучения по охране труда и учебных материалов для каждой программы обучения по охране труда.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Если у работодателя есть места для обучения,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есть и документальное подтверждение этого. Это должен быть приказ об организации мест обучения и установленными требованиями по их оснащению, комплектации, приказ о назначении ответственных за обучение, платежные документы на приобретаемые расходные материалы.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Как подготовиться к обучению до 1 марта 2023 года.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На предприятии необходимо оборудовать места для обучения персонала</w:t>
      </w:r>
      <w:r w:rsidRPr="00434A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Норматив по количеству мест обучения работников — не менее одного на 100 работников, которым необходимо проведение обучения по охране труда.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Прежде всего, само рабочее место может стать рабочим местом. Например, при обучении работников безопасным методам и приемам выполнения работ, местом обучения для станочников может стать станок в цехе, на котором работники будут учиться правильному размещению инструмента и сырья.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Для обучения по охране труда сварщиков таким местом обучения может стать один из сварочных постов. Однозначно, что места для обучения по охране труда должны быть эталонными с точки зрения охраны труда, гигиены, технологической дисциплины.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434A22">
        <w:rPr>
          <w:rFonts w:ascii="Times New Roman" w:hAnsi="Times New Roman" w:cs="Times New Roman"/>
          <w:sz w:val="28"/>
          <w:szCs w:val="28"/>
        </w:rPr>
        <w:t xml:space="preserve">: В организации </w:t>
      </w:r>
      <w:r w:rsidRPr="00434A22">
        <w:rPr>
          <w:rFonts w:ascii="Times New Roman" w:hAnsi="Times New Roman" w:cs="Times New Roman"/>
          <w:b/>
          <w:bCs/>
          <w:sz w:val="28"/>
          <w:szCs w:val="28"/>
        </w:rPr>
        <w:t xml:space="preserve">ООО «Солнышко» </w:t>
      </w:r>
      <w:r w:rsidRPr="00434A22">
        <w:rPr>
          <w:rFonts w:ascii="Times New Roman" w:hAnsi="Times New Roman" w:cs="Times New Roman"/>
          <w:sz w:val="28"/>
          <w:szCs w:val="28"/>
        </w:rPr>
        <w:t xml:space="preserve">трудится </w:t>
      </w:r>
      <w:r w:rsidRPr="00434A22">
        <w:rPr>
          <w:rFonts w:ascii="Times New Roman" w:hAnsi="Times New Roman" w:cs="Times New Roman"/>
          <w:b/>
          <w:bCs/>
          <w:sz w:val="28"/>
          <w:szCs w:val="28"/>
        </w:rPr>
        <w:t xml:space="preserve">622 </w:t>
      </w:r>
      <w:r w:rsidRPr="00434A22">
        <w:rPr>
          <w:rFonts w:ascii="Times New Roman" w:hAnsi="Times New Roman" w:cs="Times New Roman"/>
          <w:sz w:val="28"/>
          <w:szCs w:val="28"/>
        </w:rPr>
        <w:t xml:space="preserve">человека. Из них </w:t>
      </w:r>
      <w:r w:rsidRPr="00434A22">
        <w:rPr>
          <w:rFonts w:ascii="Times New Roman" w:hAnsi="Times New Roman" w:cs="Times New Roman"/>
          <w:b/>
          <w:bCs/>
          <w:sz w:val="28"/>
          <w:szCs w:val="28"/>
        </w:rPr>
        <w:t>118</w:t>
      </w:r>
      <w:r w:rsidRPr="00434A22">
        <w:rPr>
          <w:rFonts w:ascii="Times New Roman" w:hAnsi="Times New Roman" w:cs="Times New Roman"/>
          <w:sz w:val="28"/>
          <w:szCs w:val="28"/>
        </w:rPr>
        <w:t xml:space="preserve"> человек работают в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офисе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, а остальные – на производстве.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Офисные сотрудники освобождены от обучения по охране труда, и с ними подготовка по охране труда проводится в форме вводного инструктажа.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A22">
        <w:rPr>
          <w:rFonts w:ascii="Times New Roman" w:hAnsi="Times New Roman" w:cs="Times New Roman"/>
          <w:sz w:val="28"/>
          <w:szCs w:val="28"/>
        </w:rPr>
        <w:t>Следовательно, расчет количества мест для обучения рассчитывается из числа только работников на производстве (622 – 118 = 504.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По правилам </w:t>
      </w:r>
      <w:r w:rsidRPr="00434A22">
        <w:rPr>
          <w:rFonts w:ascii="Times New Roman" w:hAnsi="Times New Roman" w:cs="Times New Roman"/>
          <w:sz w:val="28"/>
          <w:szCs w:val="28"/>
        </w:rPr>
        <w:lastRenderedPageBreak/>
        <w:t>округления, получается, что в ООО «Солнышко» нужно оборудовать 5 мест для обучения.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 xml:space="preserve">Одним из таких мест работодатель приказом назначил </w:t>
      </w:r>
      <w:r w:rsidRPr="00434A22">
        <w:rPr>
          <w:rFonts w:ascii="Times New Roman" w:hAnsi="Times New Roman" w:cs="Times New Roman"/>
          <w:sz w:val="28"/>
          <w:szCs w:val="28"/>
        </w:rPr>
        <w:t>актовый зал, вторым местом – кабинет охраны труда, и три места – у фрезеровочного станка, на сварочном посту и на складе хранения технических жидкостей.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Каждое из этих пяти мест обучения оснащены необходимым инструментом, оборудованием, обеспечены нормативными правовыми актами, учебно-методическими материалами и материалами для проведения проверки знания требований охраны труда, информационно-справочными системами, обеспечивающими освоение работниками программ обучения по охране труда и прохождение проверки знания требований охраны труда в полном объеме.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Необходимо напомнить, что процесс обучения по оказанию первой помощи пострадавшим на производстве должен включать только восемь неотложных состояний. Из этого и рассчитывается состав и количество необходимых учебных пособий, учитывая при этом финансовое положение работодателя.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В компании должны быть лица, которые будут проводить обучение по охране труда</w:t>
      </w:r>
      <w:r w:rsidRPr="00434A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 xml:space="preserve">На предприятии должно быть не менее 2 лиц, проводящих обучение по охране труда, в штате организации или специалистов, привлекаемых по договорам гражданско-правового характера.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Для обучения внутри организации оказанию первой помощи, необходимо подготовить двух преподавателей.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Это могут быть сам специалист по охране труда, а также работники, которые проводят инструктажи на рабочем месте. Обучение инструкторов оказания первой помощи проводится в учебном центре, инструкторы обучаются оказанию как преподаватели по первой помощи, </w:t>
      </w:r>
      <w:r w:rsidRPr="00434A22">
        <w:rPr>
          <w:rFonts w:ascii="Times New Roman" w:hAnsi="Times New Roman" w:cs="Times New Roman"/>
          <w:i/>
          <w:iCs/>
          <w:sz w:val="28"/>
          <w:szCs w:val="28"/>
        </w:rPr>
        <w:t>(У такого работника должно быть дополнительное профобразование по направлению «преподаватель по приемам оказания первой помощи» (п. 35 Порядка обучения № 2464)</w:t>
      </w:r>
      <w:proofErr w:type="gramStart"/>
      <w:r w:rsidRPr="00434A22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434A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>олучают об этом протокол и удостоверение.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После получения такого удостоверения нужно издать приказ, о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что указанные работники назначаются ответственными за обучение работников по первой помощи.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lastRenderedPageBreak/>
        <w:t xml:space="preserve">Если у организации есть такая возможность, то заключается договор ГПХ с организацией или ИП,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аккредитацию по охране труда на проведение обучения по первой помощи или по охране труда.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 xml:space="preserve">Обычные </w:t>
      </w:r>
      <w:proofErr w:type="spellStart"/>
      <w:r w:rsidRPr="00434A22">
        <w:rPr>
          <w:rFonts w:ascii="Times New Roman" w:hAnsi="Times New Roman" w:cs="Times New Roman"/>
          <w:sz w:val="28"/>
          <w:szCs w:val="28"/>
        </w:rPr>
        <w:t>физлица</w:t>
      </w:r>
      <w:proofErr w:type="spellEnd"/>
      <w:r w:rsidRPr="00434A22">
        <w:rPr>
          <w:rFonts w:ascii="Times New Roman" w:hAnsi="Times New Roman" w:cs="Times New Roman"/>
          <w:sz w:val="28"/>
          <w:szCs w:val="28"/>
        </w:rPr>
        <w:t xml:space="preserve"> без аккредитации такое обучение проводить не вправе.</w:t>
      </w:r>
      <w:proofErr w:type="gramEnd"/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i/>
          <w:iCs/>
          <w:sz w:val="28"/>
          <w:szCs w:val="28"/>
        </w:rPr>
        <w:t>Остальных работников работодатель вправе обучать самостоятельно или в учебном центре (п. 34 Порядка обучения № 2464).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>В компании должна быть комиссия по проверке знания требований охраны труда</w:t>
      </w:r>
      <w:r w:rsidRPr="00434A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Ее наличие должно быть регламентировано приказом, положением о комиссии, приведенным в вашем Положении о системе управления охраной труда, копиями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протоколов проверки знаний требований охраны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труда на членов комиссии.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A22">
        <w:rPr>
          <w:rFonts w:ascii="Times New Roman" w:hAnsi="Times New Roman" w:cs="Times New Roman"/>
          <w:sz w:val="28"/>
          <w:szCs w:val="28"/>
        </w:rPr>
        <w:t>В пункте 98 новых Правил обучения указано, что при организации обучения по охране труда допускается использовать в качестве мест обучения по охране труда рабочие места работников, оснащенные необходимым оборудованием, обеспеченные нормативными правовыми актами, учебно-методическими материалами и материалами для проведения проверки знания требований охраны труда, информационно-справочными системами, обеспечивающими освоение работниками программ обучения по охране труда и прохождение проверки знания требований охраны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труда в полном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>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b/>
          <w:bCs/>
          <w:sz w:val="28"/>
          <w:szCs w:val="28"/>
        </w:rPr>
        <w:t xml:space="preserve">В какой форме </w:t>
      </w:r>
      <w:proofErr w:type="gramStart"/>
      <w:r w:rsidRPr="00434A22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434A22">
        <w:rPr>
          <w:rFonts w:ascii="Times New Roman" w:hAnsi="Times New Roman" w:cs="Times New Roman"/>
          <w:b/>
          <w:bCs/>
          <w:sz w:val="28"/>
          <w:szCs w:val="28"/>
        </w:rPr>
        <w:t xml:space="preserve"> какую информацию подавать в реестре обученных по охране труда лиц: образец.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Работодатель проводит обучение работников требованиям охраны труда, обучение по оказанию первой помощи пострадавшим, обучение по использованию (применению) средств индивидуальной защиты только после регистрации в реестре индивидуальных предпринимателей и юридических лиц, осуществляющих деятельность по обучению своих работников вопросам охраны труда. 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Для этого нужно внести информацию в личный кабинет работодателя, осуществляющих деятельность по обучению своих работников вопросам охраны труда, в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Минтруда.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Регистрация в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работодателей, обучающих своих работников вопросам охраны труда, осуществляется в уведомительном порядке. Это означает, что работники, которые проинформировали Минтруд о своем </w:t>
      </w:r>
      <w:r w:rsidRPr="00434A22">
        <w:rPr>
          <w:rFonts w:ascii="Times New Roman" w:hAnsi="Times New Roman" w:cs="Times New Roman"/>
          <w:sz w:val="28"/>
          <w:szCs w:val="28"/>
        </w:rPr>
        <w:lastRenderedPageBreak/>
        <w:t>намерении и возможности проводить внутреннее обучение по охране труда, подлежат регистрации в реестре индивидуальных предпринимателей и юридических лиц, осуществляющих деятельность по обучению своих работников вопросам охраны труда.</w:t>
      </w:r>
    </w:p>
    <w:p w:rsidR="00434A22" w:rsidRPr="00434A22" w:rsidRDefault="00434A22" w:rsidP="00434A22">
      <w:pPr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Федерации. Уведомление подписывается электронной подписью, вид которой установлен законодательством Российской Федерации для подписания таких документов. В реестре работодателей, которые проводят внутреннее обучение по охране труда, будут приведены следующие сведения:</w:t>
      </w:r>
    </w:p>
    <w:p w:rsidR="00434A22" w:rsidRPr="00434A22" w:rsidRDefault="00434A22" w:rsidP="00434A22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полное и сокращенное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ЕГРЮЛ, с указанием номера телефона и адреса электронной почты юридического лица;</w:t>
      </w:r>
    </w:p>
    <w:p w:rsidR="00434A22" w:rsidRPr="00434A22" w:rsidRDefault="00434A22" w:rsidP="00434A22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данные документа о постановке заявителя на учет в налоговом органе;</w:t>
      </w:r>
    </w:p>
    <w:p w:rsidR="00434A22" w:rsidRPr="00434A22" w:rsidRDefault="00434A22" w:rsidP="00434A22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434A22" w:rsidRPr="00434A22" w:rsidRDefault="00434A22" w:rsidP="00434A22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заверенная работодателем копия локального нормативного акта (решения) о проведении обучения по охране труда работодателем без привлечения организации или индивидуального предпринимателя, оказывающих услуги по обучению работодателей и работников вопросам охраны труда, с отметкой об учете мнения профсоюзного или иного уполномоченного работниками представительного органа (при наличии);</w:t>
      </w:r>
    </w:p>
    <w:p w:rsidR="00434A22" w:rsidRPr="00434A22" w:rsidRDefault="00434A22" w:rsidP="00434A22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информационно-телекоммуникационной сети «Интернет» (при наличии);</w:t>
      </w:r>
    </w:p>
    <w:p w:rsidR="00434A22" w:rsidRPr="00434A22" w:rsidRDefault="00434A22" w:rsidP="00434A22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и количестве работников, подлежащих обучению по охране труда;</w:t>
      </w:r>
    </w:p>
    <w:p w:rsidR="00434A22" w:rsidRPr="00434A22" w:rsidRDefault="00434A22" w:rsidP="00434A22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сведения о наличии мест обучения по охране труда работников в соотношении не менее одного места обучения на 100 работников организации, оснащенных необходимым оборудованием, </w:t>
      </w:r>
      <w:r w:rsidRPr="00434A22">
        <w:rPr>
          <w:rFonts w:ascii="Times New Roman" w:hAnsi="Times New Roman" w:cs="Times New Roman"/>
          <w:sz w:val="28"/>
          <w:szCs w:val="28"/>
        </w:rPr>
        <w:lastRenderedPageBreak/>
        <w:t>информационно-справочными системами, обеспечивающими освоение работниками программ обучения по охране труда и прохождение проверки знания требований охраны труда в полном объеме;</w:t>
      </w:r>
    </w:p>
    <w:p w:rsidR="00434A22" w:rsidRPr="00434A22" w:rsidRDefault="00434A22" w:rsidP="00434A22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сведения о наличии технических средств обучения для отработки практических навыков;</w:t>
      </w:r>
    </w:p>
    <w:p w:rsidR="00434A22" w:rsidRPr="00434A22" w:rsidRDefault="00434A22" w:rsidP="00434A22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сведения о наличии программ обучения по охране труда;</w:t>
      </w:r>
    </w:p>
    <w:p w:rsidR="00434A22" w:rsidRPr="00434A22" w:rsidRDefault="00434A22" w:rsidP="00434A22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сведения о наличии учебно-методических материалов и материалов для проведения проверки знания требований охраны труда для каждой программы обучения по охране труда;</w:t>
      </w:r>
    </w:p>
    <w:p w:rsidR="00434A22" w:rsidRPr="00434A22" w:rsidRDefault="00434A22" w:rsidP="00434A22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сведения о наличии в штате организации не менее 2 работников или иных лиц, привлекаемых для проведения обучения по охране труда;</w:t>
      </w:r>
    </w:p>
    <w:p w:rsidR="00434A22" w:rsidRPr="00434A22" w:rsidRDefault="00434A22" w:rsidP="00434A22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сведения о наличии комиссии по проверке знания требований охраны труда.</w:t>
      </w:r>
    </w:p>
    <w:p w:rsidR="00434A22" w:rsidRPr="00434A22" w:rsidRDefault="00434A22" w:rsidP="00434A2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A22">
        <w:rPr>
          <w:rFonts w:ascii="Times New Roman" w:hAnsi="Times New Roman" w:cs="Times New Roman"/>
          <w:sz w:val="28"/>
          <w:szCs w:val="28"/>
        </w:rPr>
        <w:t>Работодатель направляет в Минтруд уведомление о своем намерении проводить подготовку по охране труда собственными силами, заполняет таблицу со сведениями, прилагает заверенные организацией копии подтверждающих документов (акты приемки выполненных работ, счета, универсально-передаточные документы (накладные и счета-фактуры, договоры на закупку).</w:t>
      </w:r>
      <w:proofErr w:type="gramEnd"/>
    </w:p>
    <w:p w:rsidR="00434A22" w:rsidRPr="00434A22" w:rsidRDefault="00434A22" w:rsidP="00434A2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После этого Минтруд регистрирует работодателя в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юридических лиц, обучающих внутри своих организаций. В течение 5 рабочих дней со дня поступления намерения, работодатель получает регистрационный номер.</w:t>
      </w:r>
    </w:p>
    <w:p w:rsidR="00434A22" w:rsidRPr="00434A22" w:rsidRDefault="00434A22" w:rsidP="00434A2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 xml:space="preserve">Сведения в реестр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работодателей, организующих внутреннее обучение по ОТ передаются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безвозмездно. Сведения, содержащиеся в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являются открытыми и общедоступными на официальном сайте Минтруда. Поэтому организации, работающие в государственной тайной, в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не регистрируются.</w:t>
      </w:r>
    </w:p>
    <w:p w:rsidR="00434A22" w:rsidRPr="00434A22" w:rsidRDefault="00434A22" w:rsidP="00434A2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t>Индивидуальный предприниматель или юридическое лицо, осуществляющие деятельность по обучению своих работников вопросам охраны труда после проведения проверки знания требований охраны труда передают в реестр обученных лиц следующие сведения:</w:t>
      </w:r>
    </w:p>
    <w:p w:rsidR="00434A22" w:rsidRPr="00434A22" w:rsidRDefault="00434A22" w:rsidP="00434A2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4A22">
        <w:rPr>
          <w:rFonts w:ascii="Times New Roman" w:hAnsi="Times New Roman" w:cs="Times New Roman"/>
          <w:sz w:val="28"/>
          <w:szCs w:val="28"/>
        </w:rPr>
        <w:lastRenderedPageBreak/>
        <w:t xml:space="preserve">Передача сведений в реестр обученных лиц осуществляется путем импортирования в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 xml:space="preserve"> электронного документа по форме, установленной Минтрудом.</w:t>
      </w:r>
    </w:p>
    <w:p w:rsidR="00434A22" w:rsidRPr="00434A22" w:rsidRDefault="00434A22" w:rsidP="00434A2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4A22">
        <w:rPr>
          <w:rFonts w:ascii="Times New Roman" w:hAnsi="Times New Roman" w:cs="Times New Roman"/>
          <w:b/>
          <w:bCs/>
          <w:sz w:val="28"/>
          <w:szCs w:val="28"/>
        </w:rPr>
        <w:t xml:space="preserve">Внимание, поблажки для </w:t>
      </w:r>
      <w:proofErr w:type="spellStart"/>
      <w:r w:rsidRPr="00434A22">
        <w:rPr>
          <w:rFonts w:ascii="Times New Roman" w:hAnsi="Times New Roman" w:cs="Times New Roman"/>
          <w:b/>
          <w:bCs/>
          <w:sz w:val="28"/>
          <w:szCs w:val="28"/>
        </w:rPr>
        <w:t>микропредприятий</w:t>
      </w:r>
      <w:proofErr w:type="spellEnd"/>
      <w:r w:rsidRPr="00434A22">
        <w:rPr>
          <w:rFonts w:ascii="Times New Roman" w:hAnsi="Times New Roman" w:cs="Times New Roman"/>
          <w:sz w:val="28"/>
          <w:szCs w:val="28"/>
        </w:rPr>
        <w:t xml:space="preserve">: Работодатели </w:t>
      </w:r>
      <w:proofErr w:type="spellStart"/>
      <w:r w:rsidRPr="00434A22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434A22">
        <w:rPr>
          <w:rFonts w:ascii="Times New Roman" w:hAnsi="Times New Roman" w:cs="Times New Roman"/>
          <w:sz w:val="28"/>
          <w:szCs w:val="28"/>
        </w:rPr>
        <w:t xml:space="preserve"> могут не регистрироваться в личном </w:t>
      </w:r>
      <w:proofErr w:type="gramStart"/>
      <w:r w:rsidRPr="00434A22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Pr="00434A22">
        <w:rPr>
          <w:rFonts w:ascii="Times New Roman" w:hAnsi="Times New Roman" w:cs="Times New Roman"/>
          <w:sz w:val="28"/>
          <w:szCs w:val="28"/>
        </w:rPr>
        <w:t>, если будут проводить обучение требованиям охраны труда, обучение по оказанию первой помощи пострадавшим, обучение по использованию (применению) средств индивидуальной защиты работников только в ходе проведения инструктажа по охране труда на рабочем месте.</w:t>
      </w:r>
    </w:p>
    <w:p w:rsidR="00BB3686" w:rsidRPr="00434A22" w:rsidRDefault="00BB3686" w:rsidP="00434A22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602079" w:rsidRPr="00434A22" w:rsidRDefault="00603402" w:rsidP="00434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F3031B" w:rsidRPr="00434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.А. Танин, директор ЧОУ</w:t>
      </w:r>
      <w:r w:rsidRPr="00434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ДПО</w:t>
      </w:r>
      <w:r w:rsidR="00F3031B" w:rsidRPr="00434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434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 Профобразование</w:t>
      </w:r>
      <w:r w:rsidR="00F3031B" w:rsidRPr="00434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434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Находки</w:t>
      </w:r>
    </w:p>
    <w:p w:rsidR="00B41FC8" w:rsidRPr="00434A22" w:rsidRDefault="00B41FC8" w:rsidP="00434A22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41FC8" w:rsidRPr="00434A22" w:rsidSect="009E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5188"/>
    <w:multiLevelType w:val="hybridMultilevel"/>
    <w:tmpl w:val="23BC2F72"/>
    <w:lvl w:ilvl="0" w:tplc="A7086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2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CA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8A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8E5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8C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66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05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A5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1D5AF4"/>
    <w:multiLevelType w:val="hybridMultilevel"/>
    <w:tmpl w:val="B12C83A8"/>
    <w:lvl w:ilvl="0" w:tplc="23A61B54">
      <w:start w:val="1"/>
      <w:numFmt w:val="decimal"/>
      <w:lvlText w:val="%1."/>
      <w:lvlJc w:val="left"/>
      <w:pPr>
        <w:ind w:left="1211" w:hanging="360"/>
      </w:pPr>
      <w:rPr>
        <w:rFonts w:ascii="Open Sans" w:hAnsi="Open Sans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C567811"/>
    <w:multiLevelType w:val="hybridMultilevel"/>
    <w:tmpl w:val="0A327380"/>
    <w:lvl w:ilvl="0" w:tplc="916A3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85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83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85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0F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A22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8E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49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C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194877"/>
    <w:multiLevelType w:val="hybridMultilevel"/>
    <w:tmpl w:val="7B40EA6E"/>
    <w:lvl w:ilvl="0" w:tplc="3A08A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C9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CB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6B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8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20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0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4A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06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E397757"/>
    <w:multiLevelType w:val="hybridMultilevel"/>
    <w:tmpl w:val="10D86C2A"/>
    <w:lvl w:ilvl="0" w:tplc="FD042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86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40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60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4B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0C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81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68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A1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9F925B7"/>
    <w:multiLevelType w:val="hybridMultilevel"/>
    <w:tmpl w:val="4724A6D8"/>
    <w:lvl w:ilvl="0" w:tplc="60841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A1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C1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4B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E8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4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61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80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2D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140"/>
    <w:rsid w:val="000028EB"/>
    <w:rsid w:val="00017C04"/>
    <w:rsid w:val="00017D7D"/>
    <w:rsid w:val="000D79C8"/>
    <w:rsid w:val="00151AF9"/>
    <w:rsid w:val="00155A76"/>
    <w:rsid w:val="0016516A"/>
    <w:rsid w:val="0019292F"/>
    <w:rsid w:val="00365770"/>
    <w:rsid w:val="0038480C"/>
    <w:rsid w:val="00387B1B"/>
    <w:rsid w:val="003A3BD4"/>
    <w:rsid w:val="003B67F7"/>
    <w:rsid w:val="004013F4"/>
    <w:rsid w:val="00412DB9"/>
    <w:rsid w:val="00434A22"/>
    <w:rsid w:val="004674C8"/>
    <w:rsid w:val="004B65A6"/>
    <w:rsid w:val="004B79B1"/>
    <w:rsid w:val="004F33E4"/>
    <w:rsid w:val="00503704"/>
    <w:rsid w:val="00587042"/>
    <w:rsid w:val="005F0F87"/>
    <w:rsid w:val="00602079"/>
    <w:rsid w:val="00603402"/>
    <w:rsid w:val="006B4E8E"/>
    <w:rsid w:val="006C154F"/>
    <w:rsid w:val="006E3AB4"/>
    <w:rsid w:val="006F1001"/>
    <w:rsid w:val="00703D51"/>
    <w:rsid w:val="007603BD"/>
    <w:rsid w:val="007729F7"/>
    <w:rsid w:val="007A161E"/>
    <w:rsid w:val="007A7140"/>
    <w:rsid w:val="007B6F5C"/>
    <w:rsid w:val="007C5B6F"/>
    <w:rsid w:val="0087034A"/>
    <w:rsid w:val="00924DDD"/>
    <w:rsid w:val="009D7E0C"/>
    <w:rsid w:val="009E5421"/>
    <w:rsid w:val="00A34E17"/>
    <w:rsid w:val="00A648A0"/>
    <w:rsid w:val="00AA6345"/>
    <w:rsid w:val="00B33A8D"/>
    <w:rsid w:val="00B41FC8"/>
    <w:rsid w:val="00B51B54"/>
    <w:rsid w:val="00BB3686"/>
    <w:rsid w:val="00BC6A9D"/>
    <w:rsid w:val="00C33E67"/>
    <w:rsid w:val="00CA3839"/>
    <w:rsid w:val="00D06D11"/>
    <w:rsid w:val="00D8648F"/>
    <w:rsid w:val="00DD3D63"/>
    <w:rsid w:val="00DD6762"/>
    <w:rsid w:val="00E422FF"/>
    <w:rsid w:val="00E4733C"/>
    <w:rsid w:val="00F0111E"/>
    <w:rsid w:val="00F3031B"/>
    <w:rsid w:val="00F67BC1"/>
    <w:rsid w:val="00FD58D7"/>
    <w:rsid w:val="00FE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7140"/>
    <w:rPr>
      <w:i/>
      <w:iCs/>
    </w:rPr>
  </w:style>
  <w:style w:type="paragraph" w:styleId="a4">
    <w:name w:val="List Paragraph"/>
    <w:basedOn w:val="a"/>
    <w:uiPriority w:val="34"/>
    <w:qFormat/>
    <w:rsid w:val="007A161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7E0C"/>
    <w:rPr>
      <w:color w:val="0000FF"/>
      <w:u w:val="single"/>
    </w:rPr>
  </w:style>
  <w:style w:type="paragraph" w:customStyle="1" w:styleId="ConsPlusTitle">
    <w:name w:val="ConsPlusTitle"/>
    <w:uiPriority w:val="99"/>
    <w:rsid w:val="00C33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13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14</cp:revision>
  <cp:lastPrinted>2023-03-01T05:08:00Z</cp:lastPrinted>
  <dcterms:created xsi:type="dcterms:W3CDTF">2021-04-21T06:26:00Z</dcterms:created>
  <dcterms:modified xsi:type="dcterms:W3CDTF">2023-03-09T00:08:00Z</dcterms:modified>
</cp:coreProperties>
</file>