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00E0">
        <w:rPr>
          <w:rFonts w:ascii="Times New Roman" w:hAnsi="Times New Roman"/>
          <w:b/>
          <w:sz w:val="28"/>
          <w:szCs w:val="28"/>
        </w:rPr>
        <w:t>о заседаниях комиссии по конфликту интересов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9"/>
        <w:gridCol w:w="8079"/>
      </w:tblGrid>
      <w:tr w:rsidR="006261D8" w:rsidRPr="00696758" w:rsidTr="00C70469">
        <w:tc>
          <w:tcPr>
            <w:tcW w:w="1526" w:type="dxa"/>
          </w:tcPr>
          <w:p w:rsidR="006261D8" w:rsidRPr="00696758" w:rsidRDefault="006261D8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Дата  заседания </w:t>
            </w:r>
          </w:p>
          <w:p w:rsidR="006261D8" w:rsidRPr="00696758" w:rsidRDefault="006261D8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№ протокола </w:t>
            </w:r>
          </w:p>
        </w:tc>
        <w:tc>
          <w:tcPr>
            <w:tcW w:w="5529" w:type="dxa"/>
          </w:tcPr>
          <w:p w:rsidR="006261D8" w:rsidRPr="00696758" w:rsidRDefault="006261D8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Основания для проведения заседания</w:t>
            </w:r>
          </w:p>
        </w:tc>
        <w:tc>
          <w:tcPr>
            <w:tcW w:w="8079" w:type="dxa"/>
          </w:tcPr>
          <w:p w:rsidR="006261D8" w:rsidRPr="00696758" w:rsidRDefault="006261D8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Решение комиссии </w:t>
            </w:r>
          </w:p>
        </w:tc>
      </w:tr>
      <w:tr w:rsidR="006261D8" w:rsidRPr="00696758" w:rsidTr="00C70469">
        <w:tc>
          <w:tcPr>
            <w:tcW w:w="15134" w:type="dxa"/>
            <w:gridSpan w:val="3"/>
          </w:tcPr>
          <w:p w:rsidR="006261D8" w:rsidRDefault="006261D8" w:rsidP="00B6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675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B64F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4FF2" w:rsidRPr="00696758" w:rsidTr="00B64FF2">
        <w:trPr>
          <w:trHeight w:val="636"/>
        </w:trPr>
        <w:tc>
          <w:tcPr>
            <w:tcW w:w="1526" w:type="dxa"/>
            <w:vMerge w:val="restart"/>
          </w:tcPr>
          <w:p w:rsidR="00B64FF2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22.01.2024</w:t>
            </w:r>
          </w:p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</w:t>
            </w:r>
          </w:p>
        </w:tc>
        <w:tc>
          <w:tcPr>
            <w:tcW w:w="5529" w:type="dxa"/>
          </w:tcPr>
          <w:p w:rsidR="00B64FF2" w:rsidRPr="00BA4A41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B64FF2" w:rsidRPr="00714FD4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FD4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64FF2" w:rsidRPr="00696758" w:rsidTr="00B64FF2">
        <w:trPr>
          <w:trHeight w:val="561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личная заинтересованность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 исполнении муниципальным служащим должностных обязанностей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 привести к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FF2" w:rsidRPr="00714FD4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целью  исключения конфликта интересов муниципальный служащий отказался от выгоды.</w:t>
            </w:r>
          </w:p>
        </w:tc>
      </w:tr>
      <w:tr w:rsidR="00B64FF2" w:rsidRPr="00696758" w:rsidTr="00B64FF2">
        <w:trPr>
          <w:trHeight w:val="555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Default="00B64FF2" w:rsidP="00B64F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Pr="00714FD4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FD4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Default="00B64FF2" w:rsidP="00B64F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личная заинтересованность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 исполнении муниципальным служащим должностных обязанностей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 привести к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FF2" w:rsidRPr="00714FD4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целью  исключения конфликта интересов муниципальный служащий отказался от выгоды. 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B64F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Default="00B64FF2" w:rsidP="00B64F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личная заинтересованность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 исполнении муниципальным служащим должностных обязанностей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 привести к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FF2" w:rsidRPr="00714FD4" w:rsidRDefault="00B64FF2" w:rsidP="00B64FF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целью  исключения конфликта интересов муниципальный служащий отказался от выгоды.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 w:val="restart"/>
          </w:tcPr>
          <w:p w:rsidR="00B64FF2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26.02.2024</w:t>
            </w:r>
          </w:p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2</w:t>
            </w:r>
          </w:p>
        </w:tc>
        <w:tc>
          <w:tcPr>
            <w:tcW w:w="5529" w:type="dxa"/>
          </w:tcPr>
          <w:p w:rsidR="00B64FF2" w:rsidRPr="000B33C0" w:rsidRDefault="00B64FF2" w:rsidP="00B64F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142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Заявление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</w:t>
            </w:r>
            <w:r w:rsidRPr="00BF79E9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BF79E9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F7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F7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79E9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F79E9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B64FF2" w:rsidRPr="0025244C" w:rsidRDefault="00B64FF2" w:rsidP="00B834B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44C">
              <w:rPr>
                <w:rFonts w:ascii="Times New Roman" w:hAnsi="Times New Roman"/>
                <w:sz w:val="20"/>
                <w:szCs w:val="20"/>
              </w:rPr>
      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      </w:r>
          </w:p>
          <w:p w:rsidR="00B64FF2" w:rsidRPr="00FB36FF" w:rsidRDefault="00B64FF2" w:rsidP="00B834B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467A14" w:rsidRDefault="00B64FF2" w:rsidP="005F14F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A14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A14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467A14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467A14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467A14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467A14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Pr="00467A14" w:rsidRDefault="00B64FF2" w:rsidP="00B64FF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5F14F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личная заинтересованность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 исполнении муниципальным служащим должностных обязанностей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 привести к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FF2" w:rsidRPr="00714FD4" w:rsidRDefault="00B64FF2" w:rsidP="005F14F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целью исключения конфликта интересов муниципальный служащий  отстранен от участия  в работе  комиссии по проведению закрытых аукционов на право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включения в Схему нестационарных торговых объектов на территории городского округа.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 w:val="restart"/>
          </w:tcPr>
          <w:p w:rsidR="00B64FF2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15.03.2024</w:t>
            </w:r>
          </w:p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</w:t>
            </w:r>
          </w:p>
        </w:tc>
        <w:tc>
          <w:tcPr>
            <w:tcW w:w="5529" w:type="dxa"/>
          </w:tcPr>
          <w:p w:rsidR="00B64FF2" w:rsidRPr="00EB6A33" w:rsidRDefault="00B64FF2" w:rsidP="008A45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3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6A33">
              <w:rPr>
                <w:rFonts w:ascii="Times New Roman" w:hAnsi="Times New Roman"/>
                <w:sz w:val="20"/>
                <w:szCs w:val="20"/>
              </w:rPr>
              <w:t>Рассмотрение вопроса правоприменительной практики</w:t>
            </w:r>
          </w:p>
          <w:p w:rsidR="00B64FF2" w:rsidRDefault="00B64FF2" w:rsidP="008A45B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Pr="00714FD4" w:rsidRDefault="00B64FF2" w:rsidP="008A45B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8A45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A4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Pr="00EB6A33" w:rsidRDefault="00B64FF2" w:rsidP="008A45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8A45B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Признать,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личная заинтересованность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при исполнении муниципальным служащим должностных обязанностей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может  привести к 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конфликт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B36FF">
              <w:rPr>
                <w:rFonts w:ascii="Times New Roman" w:hAnsi="Times New Roman"/>
                <w:sz w:val="20"/>
                <w:szCs w:val="20"/>
              </w:rPr>
              <w:t xml:space="preserve"> интересов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4FF2" w:rsidRPr="00714FD4" w:rsidRDefault="00B64FF2" w:rsidP="008A45B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целью исключения конфликта интересов муниципальный служащий  отстранен от участия  в работе жилищной комиссии, а  также в работе комиссии по соблюдению  требований к служебному поведению и урегулированию конфликта интересов. 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  <w:vMerge/>
          </w:tcPr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64FF2" w:rsidRPr="00BA4A41" w:rsidRDefault="00B64FF2" w:rsidP="00A63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FF5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A41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BA4A41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BA4A41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  <w:p w:rsidR="00B64FF2" w:rsidRPr="003C7FF5" w:rsidRDefault="00B64FF2" w:rsidP="00A63A4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Pr="00714FD4" w:rsidRDefault="00B64FF2" w:rsidP="00A63A4E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FD4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64FF2" w:rsidRPr="00696758" w:rsidTr="00B64FF2">
        <w:trPr>
          <w:trHeight w:val="549"/>
        </w:trPr>
        <w:tc>
          <w:tcPr>
            <w:tcW w:w="1526" w:type="dxa"/>
          </w:tcPr>
          <w:p w:rsidR="00B64FF2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26.03.2024</w:t>
            </w:r>
          </w:p>
          <w:p w:rsidR="00B64FF2" w:rsidRPr="00696758" w:rsidRDefault="00B64FF2" w:rsidP="00B64F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</w:t>
            </w:r>
          </w:p>
        </w:tc>
        <w:tc>
          <w:tcPr>
            <w:tcW w:w="5529" w:type="dxa"/>
          </w:tcPr>
          <w:p w:rsidR="00B64FF2" w:rsidRPr="0003238E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>О представлении муниципальными служащими администрации Партизанского городского округа недостоверных, неполных сведений о доходах, расходах, имуществе и обязательствах имущественного характера за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  <w:p w:rsidR="00B64FF2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64FF2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рассмотрения комиссия  установила:</w:t>
            </w:r>
          </w:p>
          <w:p w:rsidR="00B64FF2" w:rsidRPr="0003238E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 xml:space="preserve">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 xml:space="preserve"> служащи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 xml:space="preserve">  представили недостоверные сведения.</w:t>
            </w:r>
          </w:p>
          <w:p w:rsidR="00B64FF2" w:rsidRPr="0003238E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38E">
              <w:rPr>
                <w:rFonts w:ascii="Times New Roman" w:hAnsi="Times New Roman"/>
                <w:sz w:val="20"/>
                <w:szCs w:val="20"/>
              </w:rPr>
              <w:t>Руководствуясь Методическими рекомендациями  по привлечению к  ответственности  муниципальных служащих за несоблюдение ограничений и запретов, требований  о предотвращении или об урегулировании конфликта интересов,  принимая во внимание характер и тяжесть  совершенных нарушений, обстоятельства при которых они совершены, а также предшествующие результаты исполнения должностных обязанностей, комиссия вын</w:t>
            </w:r>
            <w:r>
              <w:rPr>
                <w:rFonts w:ascii="Times New Roman" w:hAnsi="Times New Roman"/>
                <w:sz w:val="20"/>
                <w:szCs w:val="20"/>
              </w:rPr>
              <w:t>есла</w:t>
            </w:r>
            <w:r w:rsidRPr="0003238E">
              <w:rPr>
                <w:rFonts w:ascii="Times New Roman" w:hAnsi="Times New Roman"/>
                <w:sz w:val="20"/>
                <w:szCs w:val="20"/>
              </w:rPr>
              <w:t xml:space="preserve"> следующее предложение:</w:t>
            </w:r>
          </w:p>
          <w:p w:rsidR="00B64FF2" w:rsidRDefault="00B64FF2" w:rsidP="00BD0B8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дисциплинарной ответственности, объявив замечание,  5 муниципальных служащих; привлечь к дисциплинарной ответственности, объявив выговор,  1 муниципального служащего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64FF2" w:rsidRPr="000B33C0" w:rsidRDefault="00B64FF2" w:rsidP="00B64FF2">
            <w:pPr>
              <w:spacing w:after="0" w:line="240" w:lineRule="auto"/>
              <w:ind w:firstLine="318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главы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привлечении к дисциплинарной ответственности  огласить  на ближайшем заседании комиссии, и принять  к сведению  без обсуждения.</w:t>
            </w:r>
          </w:p>
        </w:tc>
      </w:tr>
    </w:tbl>
    <w:p w:rsidR="00F2346D" w:rsidRDefault="00F2346D"/>
    <w:sectPr w:rsidR="00F2346D" w:rsidSect="00E446A8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BB8"/>
    <w:multiLevelType w:val="hybridMultilevel"/>
    <w:tmpl w:val="076E6DF8"/>
    <w:lvl w:ilvl="0" w:tplc="CB3681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CD6748E"/>
    <w:multiLevelType w:val="hybridMultilevel"/>
    <w:tmpl w:val="E700997E"/>
    <w:lvl w:ilvl="0" w:tplc="259C56F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54340950"/>
    <w:multiLevelType w:val="hybridMultilevel"/>
    <w:tmpl w:val="2A2427D2"/>
    <w:lvl w:ilvl="0" w:tplc="B55E817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AD85F95"/>
    <w:multiLevelType w:val="hybridMultilevel"/>
    <w:tmpl w:val="0988E23E"/>
    <w:lvl w:ilvl="0" w:tplc="4EAA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1D8"/>
    <w:rsid w:val="0008575C"/>
    <w:rsid w:val="0009604B"/>
    <w:rsid w:val="000B3C07"/>
    <w:rsid w:val="000E2C72"/>
    <w:rsid w:val="001D43EB"/>
    <w:rsid w:val="003557F2"/>
    <w:rsid w:val="0036621A"/>
    <w:rsid w:val="00390662"/>
    <w:rsid w:val="003A073C"/>
    <w:rsid w:val="003A7FA3"/>
    <w:rsid w:val="00466774"/>
    <w:rsid w:val="00471533"/>
    <w:rsid w:val="004C2C21"/>
    <w:rsid w:val="004E5BD9"/>
    <w:rsid w:val="00551F22"/>
    <w:rsid w:val="006261D8"/>
    <w:rsid w:val="00627059"/>
    <w:rsid w:val="00645CF0"/>
    <w:rsid w:val="00660DF6"/>
    <w:rsid w:val="00696758"/>
    <w:rsid w:val="006B0A1F"/>
    <w:rsid w:val="00715CC1"/>
    <w:rsid w:val="00724923"/>
    <w:rsid w:val="007A0B8B"/>
    <w:rsid w:val="00823AF2"/>
    <w:rsid w:val="00830BBF"/>
    <w:rsid w:val="009454CA"/>
    <w:rsid w:val="00A132F0"/>
    <w:rsid w:val="00A72958"/>
    <w:rsid w:val="00A93DAF"/>
    <w:rsid w:val="00B2767C"/>
    <w:rsid w:val="00B53997"/>
    <w:rsid w:val="00B64FF2"/>
    <w:rsid w:val="00B7412A"/>
    <w:rsid w:val="00C656DA"/>
    <w:rsid w:val="00C70469"/>
    <w:rsid w:val="00D777A9"/>
    <w:rsid w:val="00E00524"/>
    <w:rsid w:val="00E045A1"/>
    <w:rsid w:val="00E446A8"/>
    <w:rsid w:val="00F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Stempovskaya_TE</cp:lastModifiedBy>
  <cp:revision>3</cp:revision>
  <dcterms:created xsi:type="dcterms:W3CDTF">2024-04-02T05:43:00Z</dcterms:created>
  <dcterms:modified xsi:type="dcterms:W3CDTF">2024-04-02T05:49:00Z</dcterms:modified>
</cp:coreProperties>
</file>