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835D6">
        <w:rPr>
          <w:sz w:val="28"/>
          <w:szCs w:val="28"/>
        </w:rPr>
        <w:t xml:space="preserve">рассмотрев заявление </w:t>
      </w:r>
      <w:r w:rsidR="00A91AFE" w:rsidRPr="00A91AFE">
        <w:rPr>
          <w:sz w:val="28"/>
          <w:szCs w:val="28"/>
        </w:rPr>
        <w:t>Антипьева Виктора Борисовича от 20 мая</w:t>
      </w:r>
      <w:r w:rsidR="001835D6" w:rsidRPr="00A91AFE">
        <w:rPr>
          <w:sz w:val="28"/>
          <w:szCs w:val="28"/>
        </w:rPr>
        <w:t xml:space="preserve"> 202</w:t>
      </w:r>
      <w:r w:rsidR="00A91AFE" w:rsidRPr="00A91AFE">
        <w:rPr>
          <w:sz w:val="28"/>
          <w:szCs w:val="28"/>
        </w:rPr>
        <w:t>4</w:t>
      </w:r>
      <w:r w:rsidR="001835D6" w:rsidRPr="00A91AFE">
        <w:rPr>
          <w:sz w:val="28"/>
          <w:szCs w:val="28"/>
        </w:rPr>
        <w:t xml:space="preserve"> года</w:t>
      </w:r>
      <w:r w:rsidR="006057B7" w:rsidRPr="001835D6">
        <w:rPr>
          <w:sz w:val="28"/>
          <w:szCs w:val="28"/>
        </w:rPr>
        <w:t>,</w:t>
      </w:r>
      <w:r w:rsidRPr="001835D6">
        <w:rPr>
          <w:spacing w:val="-4"/>
          <w:sz w:val="28"/>
          <w:szCs w:val="28"/>
        </w:rPr>
        <w:t xml:space="preserve"> на основании</w:t>
      </w:r>
      <w:r w:rsidRPr="00B6544B">
        <w:rPr>
          <w:spacing w:val="-4"/>
          <w:sz w:val="28"/>
          <w:szCs w:val="28"/>
        </w:rPr>
        <w:t xml:space="preserve"> заключения по результатам публичных слушаний </w:t>
      </w:r>
      <w:r w:rsidR="00EB5683" w:rsidRPr="00B6544B">
        <w:rPr>
          <w:spacing w:val="-4"/>
          <w:sz w:val="28"/>
          <w:szCs w:val="28"/>
        </w:rPr>
        <w:t xml:space="preserve"> </w:t>
      </w:r>
      <w:r w:rsidR="001D5072" w:rsidRPr="00B6544B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35D6" w:rsidRPr="00A91AFE" w:rsidRDefault="00003783" w:rsidP="004A7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F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91AF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91AFE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91AFE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91A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1AFE" w:rsidRPr="00A91AFE">
        <w:rPr>
          <w:rFonts w:ascii="Times New Roman" w:hAnsi="Times New Roman" w:cs="Times New Roman"/>
          <w:sz w:val="28"/>
          <w:szCs w:val="28"/>
        </w:rPr>
        <w:t>«служебные гаражи» - земельного участка, образуемого в соответствии со схемой расположения земельного участка на кадастровом плане территории,</w:t>
      </w:r>
      <w:r w:rsidR="00A91AFE" w:rsidRPr="00A91A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91AFE" w:rsidRPr="00A91AF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A91AFE" w:rsidRPr="00A91AF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13 мая 2024 года № 815-па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91AFE" w:rsidRPr="00A91AF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91AFE" w:rsidRPr="00A91AFE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A91AFE" w:rsidRPr="00A91AFE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установлен: примерно в 100 метрах по направлению на северо-запад относительно ориентира, расположенного за пределами границ земельного участка. Ориентир – нежилое здание. Почтовый адрес ориентира: Российская Федерация, Приморский край, Партизанский городской округ,</w:t>
      </w:r>
      <w:r w:rsidR="00671F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1AFE" w:rsidRPr="00A91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AFE" w:rsidRPr="00A91A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91AFE" w:rsidRPr="00A91A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1AFE" w:rsidRPr="00A91A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1AFE" w:rsidRPr="00A91AFE">
        <w:rPr>
          <w:rFonts w:ascii="Times New Roman" w:hAnsi="Times New Roman" w:cs="Times New Roman"/>
          <w:sz w:val="28"/>
          <w:szCs w:val="28"/>
        </w:rPr>
        <w:t>, ул. Дунайская, д. 9. Площадь земельного участка 520 кв. м</w:t>
      </w:r>
      <w:r w:rsidR="001835D6" w:rsidRPr="00A91AF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A91AFE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FE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91AFE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BD3AD3" w:rsidRPr="00A91AF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1AF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1AFE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A91A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71F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Антипьеву Виктору Борисовичу </w:t>
      </w:r>
      <w:r w:rsidRPr="00053A0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F6D" w:rsidRDefault="00671F6D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6D" w:rsidRDefault="00671F6D" w:rsidP="00E13DB9">
      <w:pPr>
        <w:spacing w:after="0" w:line="240" w:lineRule="auto"/>
      </w:pPr>
      <w:r>
        <w:separator/>
      </w:r>
    </w:p>
  </w:endnote>
  <w:endnote w:type="continuationSeparator" w:id="0">
    <w:p w:rsidR="00671F6D" w:rsidRDefault="00671F6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6D" w:rsidRDefault="00671F6D" w:rsidP="00E13DB9">
      <w:pPr>
        <w:spacing w:after="0" w:line="240" w:lineRule="auto"/>
      </w:pPr>
      <w:r>
        <w:separator/>
      </w:r>
    </w:p>
  </w:footnote>
  <w:footnote w:type="continuationSeparator" w:id="0">
    <w:p w:rsidR="00671F6D" w:rsidRDefault="00671F6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53A06"/>
    <w:rsid w:val="000B5404"/>
    <w:rsid w:val="00150C8C"/>
    <w:rsid w:val="001835D6"/>
    <w:rsid w:val="0019578C"/>
    <w:rsid w:val="001A5FD0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A79F6"/>
    <w:rsid w:val="0057600E"/>
    <w:rsid w:val="006057B7"/>
    <w:rsid w:val="00671F6D"/>
    <w:rsid w:val="00693F9A"/>
    <w:rsid w:val="007312E8"/>
    <w:rsid w:val="00764B1E"/>
    <w:rsid w:val="007F3F5F"/>
    <w:rsid w:val="00885A8A"/>
    <w:rsid w:val="00970EDF"/>
    <w:rsid w:val="00972DFD"/>
    <w:rsid w:val="009D649C"/>
    <w:rsid w:val="00A86D40"/>
    <w:rsid w:val="00A91AFE"/>
    <w:rsid w:val="00A92460"/>
    <w:rsid w:val="00AA0515"/>
    <w:rsid w:val="00AC3F40"/>
    <w:rsid w:val="00B05368"/>
    <w:rsid w:val="00B6544B"/>
    <w:rsid w:val="00BD3AD3"/>
    <w:rsid w:val="00D13F3D"/>
    <w:rsid w:val="00D443CD"/>
    <w:rsid w:val="00D7067C"/>
    <w:rsid w:val="00D8175B"/>
    <w:rsid w:val="00DE5362"/>
    <w:rsid w:val="00E13DB9"/>
    <w:rsid w:val="00E75673"/>
    <w:rsid w:val="00EB5683"/>
    <w:rsid w:val="00F559EB"/>
    <w:rsid w:val="00F92D4A"/>
    <w:rsid w:val="00FD2157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2024-05-21T05:43:00Z</cp:lastPrinted>
  <dcterms:created xsi:type="dcterms:W3CDTF">2022-06-27T06:29:00Z</dcterms:created>
  <dcterms:modified xsi:type="dcterms:W3CDTF">2024-05-21T05:45:00Z</dcterms:modified>
</cp:coreProperties>
</file>