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4C" w:rsidRPr="00B5024C" w:rsidRDefault="00B5024C" w:rsidP="00B5024C">
      <w:pPr>
        <w:shd w:val="clear" w:color="auto" w:fill="FFFFFF"/>
        <w:spacing w:after="0" w:line="300" w:lineRule="atLeast"/>
        <w:jc w:val="center"/>
        <w:outlineLvl w:val="0"/>
        <w:rPr>
          <w:rFonts w:eastAsia="Times New Roman" w:cs="Times New Roman"/>
          <w:b/>
          <w:color w:val="000000"/>
          <w:kern w:val="36"/>
          <w:sz w:val="40"/>
          <w:szCs w:val="40"/>
          <w:lang w:eastAsia="ru-RU"/>
          <w14:ligatures w14:val="none"/>
        </w:rPr>
      </w:pPr>
      <w:r w:rsidRPr="00B5024C">
        <w:rPr>
          <w:rFonts w:eastAsia="Times New Roman" w:cs="Times New Roman"/>
          <w:b/>
          <w:color w:val="000000"/>
          <w:kern w:val="36"/>
          <w:sz w:val="40"/>
          <w:szCs w:val="40"/>
          <w:lang w:eastAsia="ru-RU"/>
          <w14:ligatures w14:val="none"/>
        </w:rPr>
        <w:t>Правила поведения детей при купании на водоемах</w:t>
      </w:r>
    </w:p>
    <w:p w:rsidR="00B5024C" w:rsidRPr="00B5024C" w:rsidRDefault="00B5024C" w:rsidP="00B5024C">
      <w:pPr>
        <w:shd w:val="clear" w:color="auto" w:fill="FFFFFF"/>
        <w:spacing w:after="0" w:line="408" w:lineRule="atLeast"/>
        <w:rPr>
          <w:rFonts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5024C">
        <w:rPr>
          <w:rFonts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17 июня 2024</w:t>
      </w:r>
      <w:r w:rsidR="001B10D1">
        <w:rPr>
          <w:rFonts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г.</w:t>
      </w:r>
    </w:p>
    <w:p w:rsidR="00B5024C" w:rsidRPr="00B5024C" w:rsidRDefault="00B5024C" w:rsidP="00B5024C">
      <w:pPr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</w:pPr>
      <w:r w:rsidRPr="00B5024C">
        <w:rPr>
          <w:rFonts w:eastAsia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2C1650D5" wp14:editId="6F27D5D1">
            <wp:extent cx="3329940" cy="2217420"/>
            <wp:effectExtent l="0" t="0" r="3810" b="0"/>
            <wp:docPr id="1" name="Рисунок 1" descr="1645981406_9_kartinkin_net_p_kartinki_okruzhayushchii_mir_9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45981406_9_kartinkin_net_p_kartinki_okruzhayushchii_mir_9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4C" w:rsidRPr="00B5024C" w:rsidRDefault="00B5024C" w:rsidP="00B502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</w:pPr>
      <w:r w:rsidRPr="00B5024C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Лето - прекрасная пора для детворы, пора каникул, отдыха, купания.  Теперь  у родителей появилось больше забот и тревоги за безопасность своих детей.</w:t>
      </w:r>
    </w:p>
    <w:p w:rsidR="00B5024C" w:rsidRPr="00B5024C" w:rsidRDefault="00B5024C" w:rsidP="00B5024C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</w:pP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Чтобы избежать гибели детей на водоемах в летний период, убедительно просим Вас, УВАЖАЕМЫЕ РОДИТЕЛИ:</w:t>
      </w:r>
    </w:p>
    <w:p w:rsidR="00B5024C" w:rsidRPr="00B5024C" w:rsidRDefault="00B5024C" w:rsidP="00B5024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</w:pP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Не допускайте самостоятельного посещения водоемов детьми!</w:t>
      </w:r>
    </w:p>
    <w:p w:rsidR="00B5024C" w:rsidRPr="00B5024C" w:rsidRDefault="00B5024C" w:rsidP="00B5024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</w:pP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Разъясните  детям  правила  поведения  на  природных  и  искусственных водоемах</w:t>
      </w: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 xml:space="preserve"> и о последствиях их нарушения.</w:t>
      </w:r>
    </w:p>
    <w:p w:rsidR="00B5024C" w:rsidRPr="00B5024C" w:rsidRDefault="00B5024C" w:rsidP="00B5024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</w:pP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         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</w:t>
      </w:r>
    </w:p>
    <w:p w:rsidR="00872FFD" w:rsidRPr="0085264C" w:rsidRDefault="00B5024C" w:rsidP="008526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 w:rsidRPr="00B5024C">
        <w:rPr>
          <w:rFonts w:eastAsia="Times New Roman" w:cs="Times New Roman"/>
          <w:b/>
          <w:kern w:val="0"/>
          <w:sz w:val="28"/>
          <w:szCs w:val="28"/>
          <w:lang w:eastAsia="ru-RU"/>
          <w14:ligatures w14:val="none"/>
        </w:rPr>
        <w:t>Правила поведения детей при купании на водоемах: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  без сопровождения взрослых  находиться вблизи водоема и, тем более, купаться категорически запрещено!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 нельзя играть в тех местах, где можно упасть в воду;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 нельзя заходить на глубокое место, если не умеешь плавать или плаваешь плохо и неуверенно;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нельзя нырять в незнакомых местах;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нельзя нырять с мостов, обрывов и других возвышений;</w:t>
      </w:r>
      <w:proofErr w:type="gramEnd"/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нельзя заплывать за буйки;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нельзя устраивать в воде игр, связанных с захватами;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нельзя плавать на надувных матрасах или камерах, если плохо плаваешь;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нельзя плавать на бревнах, досках, самодельных плотах;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около некоторых водоемов можно увидеть щиты с надписью: «КУПАТЬСЯ ЗАПРЕЩЕНО!». Нельзя нарушать это правило;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  <w:t>- в экстремальной ситуации необходимо позвать на помощь взрослых или позвонить с мобильного телефона по номеру «112» или «010».</w:t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5024C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5024C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ПОМНИТЕ! </w:t>
      </w:r>
      <w:r w:rsidRPr="00B5024C">
        <w:rPr>
          <w:rFonts w:eastAsia="Times New Roman" w:cs="Times New Roman"/>
          <w:b/>
          <w:kern w:val="0"/>
          <w:sz w:val="28"/>
          <w:szCs w:val="28"/>
          <w:lang w:eastAsia="ru-RU"/>
          <w14:ligatures w14:val="none"/>
        </w:rPr>
        <w:t> НАРУШЕНИЕ ПРАВИЛ БЕЗОПАСНОГО ПОВЕДЕНИЯ ПРИ КУПАНИИ НА ВОДОЁМАХ – ГЛАВНАЯ ПРИЧИНА ГИБЕЛИ ДЕТЕЙ НА ВОДЕ!</w:t>
      </w:r>
      <w:bookmarkStart w:id="0" w:name="_GoBack"/>
      <w:bookmarkEnd w:id="0"/>
    </w:p>
    <w:sectPr w:rsidR="00872FFD" w:rsidRPr="0085264C" w:rsidSect="00B5024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3127"/>
    <w:multiLevelType w:val="multilevel"/>
    <w:tmpl w:val="CC0A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C260A"/>
    <w:multiLevelType w:val="hybridMultilevel"/>
    <w:tmpl w:val="09207882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70A65860"/>
    <w:multiLevelType w:val="hybridMultilevel"/>
    <w:tmpl w:val="BA200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1B"/>
    <w:rsid w:val="001B10D1"/>
    <w:rsid w:val="0070501B"/>
    <w:rsid w:val="0085264C"/>
    <w:rsid w:val="00872FFD"/>
    <w:rsid w:val="00B5024C"/>
    <w:rsid w:val="00B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5024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js-show-counter">
    <w:name w:val="js-show-counter"/>
    <w:basedOn w:val="a0"/>
    <w:rsid w:val="00B5024C"/>
  </w:style>
  <w:style w:type="paragraph" w:styleId="a3">
    <w:name w:val="Normal (Web)"/>
    <w:basedOn w:val="a"/>
    <w:uiPriority w:val="99"/>
    <w:semiHidden/>
    <w:unhideWhenUsed/>
    <w:rsid w:val="00B5024C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502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2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0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5024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js-show-counter">
    <w:name w:val="js-show-counter"/>
    <w:basedOn w:val="a0"/>
    <w:rsid w:val="00B5024C"/>
  </w:style>
  <w:style w:type="paragraph" w:styleId="a3">
    <w:name w:val="Normal (Web)"/>
    <w:basedOn w:val="a"/>
    <w:uiPriority w:val="99"/>
    <w:semiHidden/>
    <w:unhideWhenUsed/>
    <w:rsid w:val="00B5024C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502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2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4</cp:revision>
  <dcterms:created xsi:type="dcterms:W3CDTF">2024-06-17T00:34:00Z</dcterms:created>
  <dcterms:modified xsi:type="dcterms:W3CDTF">2024-06-17T00:43:00Z</dcterms:modified>
</cp:coreProperties>
</file>